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BC" w:rsidRDefault="006239BC">
      <w:pPr>
        <w:rPr>
          <w:sz w:val="24"/>
        </w:rPr>
      </w:pPr>
    </w:p>
    <w:tbl>
      <w:tblPr>
        <w:tblW w:w="0" w:type="auto"/>
        <w:jc w:val="center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493"/>
      </w:tblGrid>
      <w:tr w:rsidR="006239BC">
        <w:trPr>
          <w:trHeight w:val="3414"/>
          <w:jc w:val="center"/>
        </w:trPr>
        <w:tc>
          <w:tcPr>
            <w:tcW w:w="4111" w:type="dxa"/>
          </w:tcPr>
          <w:p w:rsidR="00846052" w:rsidRDefault="00846052" w:rsidP="00846052">
            <w:pPr>
              <w:spacing w:line="216" w:lineRule="auto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581275" cy="838200"/>
                  <wp:effectExtent l="19050" t="0" r="9525" b="0"/>
                  <wp:docPr id="3" name="Рисунок 3" descr="Эмблем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052" w:rsidRDefault="00846052" w:rsidP="00846052">
            <w:pPr>
              <w:spacing w:line="216" w:lineRule="auto"/>
              <w:jc w:val="center"/>
              <w:rPr>
                <w:sz w:val="18"/>
              </w:rPr>
            </w:pPr>
          </w:p>
          <w:p w:rsidR="00846052" w:rsidRDefault="00846052" w:rsidP="00846052">
            <w:pPr>
              <w:spacing w:line="216" w:lineRule="auto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аО </w:t>
            </w:r>
            <w:r w:rsidRPr="000A2731">
              <w:rPr>
                <w:caps/>
                <w:sz w:val="16"/>
                <w:szCs w:val="16"/>
              </w:rPr>
              <w:t>"Барнаульская  горэлектросеть"</w:t>
            </w:r>
          </w:p>
          <w:p w:rsidR="00846052" w:rsidRPr="008225DC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</w:t>
            </w:r>
            <w:r w:rsidRPr="008225DC">
              <w:rPr>
                <w:sz w:val="18"/>
                <w:szCs w:val="18"/>
              </w:rPr>
              <w:t xml:space="preserve"> 2221008019/220250001 ОГРН 1022200903383</w:t>
            </w:r>
          </w:p>
          <w:p w:rsidR="00846052" w:rsidRPr="002D679E" w:rsidRDefault="00846052" w:rsidP="0084605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 w:rsidRPr="000A2731">
              <w:rPr>
                <w:sz w:val="18"/>
                <w:szCs w:val="18"/>
              </w:rPr>
              <w:t>/</w:t>
            </w:r>
            <w:proofErr w:type="spellStart"/>
            <w:r w:rsidRPr="000A2731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ч</w:t>
            </w:r>
            <w:proofErr w:type="spellEnd"/>
            <w:r w:rsidRPr="000A2731">
              <w:rPr>
                <w:sz w:val="18"/>
                <w:szCs w:val="18"/>
              </w:rPr>
              <w:t xml:space="preserve"> </w:t>
            </w:r>
            <w:r w:rsidRPr="008225DC">
              <w:rPr>
                <w:sz w:val="18"/>
                <w:szCs w:val="18"/>
              </w:rPr>
              <w:t>40702810700520000451К/</w:t>
            </w:r>
            <w:proofErr w:type="spellStart"/>
            <w:r w:rsidRPr="008225DC">
              <w:rPr>
                <w:sz w:val="18"/>
                <w:szCs w:val="18"/>
              </w:rPr>
              <w:t>сч</w:t>
            </w:r>
            <w:proofErr w:type="spellEnd"/>
            <w:r w:rsidRPr="008225DC">
              <w:rPr>
                <w:sz w:val="18"/>
                <w:szCs w:val="18"/>
              </w:rPr>
              <w:t xml:space="preserve"> 30101810000000000765</w:t>
            </w:r>
          </w:p>
          <w:p w:rsidR="00846052" w:rsidRPr="008225DC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225DC">
              <w:rPr>
                <w:sz w:val="18"/>
                <w:szCs w:val="18"/>
              </w:rPr>
              <w:t>БИК 040173765,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225DC">
              <w:rPr>
                <w:sz w:val="18"/>
                <w:szCs w:val="18"/>
              </w:rPr>
              <w:t>Филиал ОАО Банк ВТБ в г. Барнауле, г. Барнаул</w:t>
            </w:r>
          </w:p>
          <w:p w:rsidR="00846052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846052" w:rsidRPr="000A2731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A2731">
              <w:rPr>
                <w:sz w:val="18"/>
                <w:szCs w:val="18"/>
              </w:rPr>
              <w:t xml:space="preserve">656015, г. Барнаул, ул. </w:t>
            </w:r>
            <w:proofErr w:type="gramStart"/>
            <w:r w:rsidRPr="000A2731">
              <w:rPr>
                <w:sz w:val="18"/>
                <w:szCs w:val="18"/>
              </w:rPr>
              <w:t>Деповская</w:t>
            </w:r>
            <w:proofErr w:type="gramEnd"/>
            <w:r w:rsidRPr="000A2731">
              <w:rPr>
                <w:sz w:val="18"/>
                <w:szCs w:val="18"/>
              </w:rPr>
              <w:t>,19</w:t>
            </w:r>
          </w:p>
          <w:p w:rsidR="00846052" w:rsidRPr="000A2731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A2731">
              <w:rPr>
                <w:sz w:val="18"/>
                <w:szCs w:val="18"/>
              </w:rPr>
              <w:t>тел. / факс (385-2) 616-335 / (385-2) 36-80-17</w:t>
            </w:r>
          </w:p>
          <w:p w:rsidR="00846052" w:rsidRPr="00702FC5" w:rsidRDefault="00846052" w:rsidP="0084605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A2731">
              <w:rPr>
                <w:sz w:val="18"/>
                <w:szCs w:val="18"/>
              </w:rPr>
              <w:t xml:space="preserve">электронный адрес: </w:t>
            </w:r>
            <w:proofErr w:type="spellStart"/>
            <w:r w:rsidRPr="000A2731">
              <w:rPr>
                <w:sz w:val="18"/>
                <w:szCs w:val="18"/>
                <w:lang w:val="en-US"/>
              </w:rPr>
              <w:t>bges</w:t>
            </w:r>
            <w:proofErr w:type="spellEnd"/>
            <w:r w:rsidRPr="000A2731">
              <w:rPr>
                <w:sz w:val="18"/>
                <w:szCs w:val="18"/>
              </w:rPr>
              <w:t>@</w:t>
            </w:r>
            <w:proofErr w:type="spellStart"/>
            <w:r w:rsidRPr="000A2731">
              <w:rPr>
                <w:sz w:val="18"/>
                <w:szCs w:val="18"/>
                <w:lang w:val="en-US"/>
              </w:rPr>
              <w:t>bges</w:t>
            </w:r>
            <w:proofErr w:type="spellEnd"/>
            <w:r w:rsidRPr="000A2731">
              <w:rPr>
                <w:sz w:val="18"/>
                <w:szCs w:val="18"/>
              </w:rPr>
              <w:t>.</w:t>
            </w:r>
            <w:proofErr w:type="spellStart"/>
            <w:r w:rsidRPr="000A2731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6239BC" w:rsidRDefault="006239BC" w:rsidP="001A34E2">
            <w:pPr>
              <w:spacing w:line="216" w:lineRule="auto"/>
              <w:jc w:val="center"/>
              <w:rPr>
                <w:b/>
                <w:sz w:val="18"/>
              </w:rPr>
            </w:pPr>
          </w:p>
        </w:tc>
        <w:tc>
          <w:tcPr>
            <w:tcW w:w="5493" w:type="dxa"/>
            <w:vAlign w:val="center"/>
          </w:tcPr>
          <w:p w:rsidR="00E75196" w:rsidRDefault="007A2816" w:rsidP="007A2816">
            <w:pPr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Потребителям </w:t>
            </w:r>
          </w:p>
          <w:p w:rsidR="007A2816" w:rsidRDefault="007A2816" w:rsidP="007A2816">
            <w:pPr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АО «Б</w:t>
            </w:r>
            <w:r w:rsidR="00E75196">
              <w:rPr>
                <w:b/>
                <w:sz w:val="28"/>
              </w:rPr>
              <w:t>арнаульская горэлектросеть</w:t>
            </w:r>
            <w:r>
              <w:rPr>
                <w:b/>
                <w:sz w:val="28"/>
              </w:rPr>
              <w:t xml:space="preserve">» </w:t>
            </w:r>
          </w:p>
          <w:p w:rsidR="007E391D" w:rsidRDefault="007E391D" w:rsidP="001D64EE">
            <w:pPr>
              <w:pBdr>
                <w:bottom w:val="single" w:sz="12" w:space="1" w:color="auto"/>
              </w:pBdr>
              <w:ind w:left="-108"/>
              <w:jc w:val="center"/>
              <w:rPr>
                <w:b/>
                <w:sz w:val="28"/>
              </w:rPr>
            </w:pPr>
          </w:p>
          <w:p w:rsidR="00647482" w:rsidRDefault="00647482" w:rsidP="00647482">
            <w:pPr>
              <w:ind w:left="-108"/>
              <w:jc w:val="center"/>
              <w:rPr>
                <w:sz w:val="28"/>
              </w:rPr>
            </w:pPr>
          </w:p>
          <w:p w:rsidR="00647482" w:rsidRDefault="00647482" w:rsidP="00CF12DF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6239BC" w:rsidRDefault="006239BC">
      <w:pPr>
        <w:ind w:right="5670"/>
        <w:jc w:val="center"/>
        <w:rPr>
          <w:sz w:val="24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29"/>
        <w:gridCol w:w="426"/>
        <w:gridCol w:w="1842"/>
      </w:tblGrid>
      <w:tr w:rsidR="006239BC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</w:p>
        </w:tc>
      </w:tr>
      <w:tr w:rsidR="006239BC"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6239BC" w:rsidRDefault="006239BC">
            <w:pPr>
              <w:jc w:val="center"/>
              <w:rPr>
                <w:sz w:val="24"/>
              </w:rPr>
            </w:pPr>
          </w:p>
        </w:tc>
      </w:tr>
    </w:tbl>
    <w:p w:rsidR="006239BC" w:rsidRDefault="006239BC">
      <w:pPr>
        <w:ind w:right="5528"/>
        <w:jc w:val="center"/>
        <w:rPr>
          <w:sz w:val="24"/>
        </w:rPr>
      </w:pPr>
    </w:p>
    <w:p w:rsidR="006239BC" w:rsidRDefault="006239BC">
      <w:pPr>
        <w:ind w:right="5528"/>
        <w:jc w:val="center"/>
        <w:rPr>
          <w:sz w:val="24"/>
        </w:rPr>
      </w:pPr>
    </w:p>
    <w:p w:rsidR="006239BC" w:rsidRDefault="00450DE8">
      <w:pPr>
        <w:ind w:right="5670"/>
        <w:jc w:val="center"/>
        <w:rPr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-2649856</wp:posOffset>
                </wp:positionH>
                <wp:positionV relativeFrom="paragraph">
                  <wp:posOffset>106045</wp:posOffset>
                </wp:positionV>
                <wp:extent cx="2752725" cy="285750"/>
                <wp:effectExtent l="0" t="0" r="2857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85750"/>
                          <a:chOff x="0" y="0"/>
                          <a:chExt cx="21605" cy="200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5" cy="20000"/>
                            <a:chOff x="0" y="0"/>
                            <a:chExt cx="21675" cy="20000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 flipV="1">
                              <a:off x="0" y="0"/>
                              <a:ext cx="75" cy="200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0" y="0"/>
                              <a:ext cx="21675" cy="6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20160" y="0"/>
                            <a:ext cx="1445" cy="20000"/>
                            <a:chOff x="59" y="0"/>
                            <a:chExt cx="19941" cy="20000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 flipV="1">
                              <a:off x="19931" y="0"/>
                              <a:ext cx="69" cy="200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 flipH="1">
                              <a:off x="59" y="0"/>
                              <a:ext cx="19941" cy="6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08.65pt;margin-top:8.35pt;width:216.75pt;height:22.5pt;z-index:251657728" coordsize="2160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">
                <v:group id="Group 3" o:spid="_x0000_s1027" style="position:absolute;width:1445;height:20000" coordsize="21675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0,0" to="7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+m3cEAAADaAAAADwAAAGRycy9kb3ducmV2LnhtbESPUWvCMBSF34X9h3AHe9NkY0ypRhnC&#10;cIWBWP0Bl+baVpubkkRb//0iCD4ezjnf4SxWg23FlXxoHGt4nygQxKUzDVcaDvuf8QxEiMgGW8ek&#10;4UYBVsuX0QIz43re0bWIlUgQDhlqqGPsMilDWZPFMHEdcfKOzluMSfpKGo99gttWfij1JS02nBZq&#10;7GhdU3kuLlYD+06pTZ73U/yzTcnbtT3lN63fXofvOYhIQ3yGH+1fo+ET7lfS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6bdwQAAANoAAAAPAAAAAAAAAAAAAAAA&#10;AKECAABkcnMvZG93bnJldi54bWxQSwUGAAAAAAQABAD5AAAAjwMAAAAA&#10;" strokeweight=".25pt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0,0" to="21675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 strokeweight=".25pt">
                    <v:stroke startarrowwidth="narrow" startarrowlength="short" endarrowwidth="narrow" endarrowlength="short"/>
                  </v:line>
                </v:group>
                <v:group id="Group 6" o:spid="_x0000_s1030" style="position:absolute;left:20160;width:1445;height:20000" coordorigin="59" coordsize="1994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31" style="position:absolute;flip:y;visibility:visible;mso-wrap-style:square" from="19931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4qsEAAADaAAAADwAAAGRycy9kb3ducmV2LnhtbESPwWrDMBBE74H+g9hCb7HUHuriWgkh&#10;UBpDIDTpByzW1nZjrYykxPbfR4FCj8PMvGHK9WR7cSUfOscanjMFgrh2puNGw/fpY/kGIkRkg71j&#10;0jBTgPXqYVFiYdzIX3Q9xkYkCIcCNbQxDoWUoW7JYsjcQJy8H+ctxiR9I43HMcFtL1+UepUWO04L&#10;LQ60bak+Hy9WA/tBqc+qGnPc267mw9b+VrPWT4/T5h1EpCn+h//aO6Mhh/uVd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/TiqwQAAANoAAAAPAAAAAAAAAAAAAAAA&#10;AKECAABkcnMvZG93bnJldi54bWxQSwUGAAAAAAQABAD5AAAAjwMAAAAA&#10;" strokeweight=".25pt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59,0" to="20000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s2L0AAADaAAAADwAAAGRycy9kb3ducmV2LnhtbERPy4rCMBTdC/5DuII7m+hCpRplEMQp&#10;DIiPD7g0d9rONDclydj695OF4PJw3tv9YFvxIB8axxrmmQJBXDrTcKXhfjvO1iBCRDbYOiYNTwqw&#10;341HW8yN6/lCj2usRArhkKOGOsYulzKUNVkMmeuIE/ftvMWYoK+k8dincNvKhVJLabHh1FBjR4ea&#10;yt/rn9XAvlPqVBT9Cr9sU/L5YH+Kp9bTyfCxARFpiG/xy/1pNKSt6Uq6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VirNi9AAAA2gAAAA8AAAAAAAAAAAAAAAAAoQIA&#10;AGRycy9kb3ducmV2LnhtbFBLBQYAAAAABAAEAPkAAACLAwAAAAA=&#10;" strokeweight=".25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6239BC" w:rsidRPr="00F767F3" w:rsidRDefault="001D64EE">
      <w:pPr>
        <w:ind w:right="5670"/>
        <w:jc w:val="center"/>
        <w:rPr>
          <w:sz w:val="22"/>
          <w:szCs w:val="22"/>
        </w:rPr>
      </w:pPr>
      <w:bookmarkStart w:id="0" w:name="_GoBack"/>
      <w:r>
        <w:rPr>
          <w:i/>
          <w:sz w:val="28"/>
        </w:rPr>
        <w:t xml:space="preserve">О </w:t>
      </w:r>
      <w:r w:rsidR="007A2816">
        <w:rPr>
          <w:i/>
          <w:sz w:val="28"/>
        </w:rPr>
        <w:t>корректировки стоимости электроэнергии за август 201</w:t>
      </w:r>
      <w:r w:rsidR="00F85CB9">
        <w:rPr>
          <w:i/>
          <w:sz w:val="28"/>
        </w:rPr>
        <w:t>8</w:t>
      </w:r>
      <w:r w:rsidR="007A2816">
        <w:rPr>
          <w:i/>
          <w:sz w:val="28"/>
        </w:rPr>
        <w:t>г.</w:t>
      </w:r>
    </w:p>
    <w:bookmarkEnd w:id="0"/>
    <w:p w:rsidR="006239BC" w:rsidRDefault="006239BC" w:rsidP="00E35DA7">
      <w:pPr>
        <w:ind w:right="5670"/>
        <w:rPr>
          <w:sz w:val="28"/>
        </w:rPr>
      </w:pPr>
    </w:p>
    <w:p w:rsidR="002E0503" w:rsidRPr="002E0503" w:rsidRDefault="002E0503" w:rsidP="008C2D1D">
      <w:pPr>
        <w:tabs>
          <w:tab w:val="left" w:pos="9639"/>
        </w:tabs>
        <w:jc w:val="center"/>
        <w:rPr>
          <w:sz w:val="28"/>
        </w:rPr>
      </w:pPr>
    </w:p>
    <w:p w:rsidR="001D64EE" w:rsidRDefault="001D64EE" w:rsidP="001D64EE">
      <w:pPr>
        <w:tabs>
          <w:tab w:val="left" w:pos="9639"/>
        </w:tabs>
        <w:jc w:val="center"/>
        <w:rPr>
          <w:sz w:val="28"/>
        </w:rPr>
      </w:pPr>
      <w:r>
        <w:rPr>
          <w:sz w:val="28"/>
        </w:rPr>
        <w:t>Уважаем</w:t>
      </w:r>
      <w:r w:rsidR="00E75196">
        <w:rPr>
          <w:sz w:val="28"/>
        </w:rPr>
        <w:t>ые</w:t>
      </w:r>
      <w:r w:rsidR="001B33A4">
        <w:rPr>
          <w:sz w:val="28"/>
        </w:rPr>
        <w:t xml:space="preserve"> </w:t>
      </w:r>
      <w:r w:rsidR="00E75196">
        <w:rPr>
          <w:sz w:val="28"/>
        </w:rPr>
        <w:t>абоненты АО «Барнаульская горэлектросеть»</w:t>
      </w:r>
      <w:r w:rsidR="00F85CB9">
        <w:rPr>
          <w:sz w:val="28"/>
        </w:rPr>
        <w:t>!</w:t>
      </w:r>
    </w:p>
    <w:p w:rsidR="001D64EE" w:rsidRDefault="001D64EE" w:rsidP="001D64EE">
      <w:pPr>
        <w:ind w:firstLine="720"/>
        <w:jc w:val="both"/>
        <w:rPr>
          <w:sz w:val="28"/>
        </w:rPr>
      </w:pPr>
    </w:p>
    <w:p w:rsidR="00C4307A" w:rsidRDefault="00E75196" w:rsidP="00C4307A">
      <w:pPr>
        <w:ind w:firstLine="720"/>
        <w:jc w:val="both"/>
        <w:rPr>
          <w:sz w:val="28"/>
        </w:rPr>
      </w:pPr>
      <w:r>
        <w:rPr>
          <w:sz w:val="28"/>
        </w:rPr>
        <w:t>Учитывая изменения параметров нерегу</w:t>
      </w:r>
      <w:r w:rsidR="00C4307A">
        <w:rPr>
          <w:sz w:val="28"/>
        </w:rPr>
        <w:t xml:space="preserve">лируемой цены опубликованных на </w:t>
      </w:r>
      <w:r>
        <w:rPr>
          <w:sz w:val="28"/>
        </w:rPr>
        <w:t>сайте АО «АТС»:</w:t>
      </w:r>
    </w:p>
    <w:p w:rsidR="00C4307A" w:rsidRDefault="00E75196" w:rsidP="00C4307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hyperlink r:id="rId8" w:history="1">
        <w:r w:rsidRPr="00373D02">
          <w:rPr>
            <w:rStyle w:val="a8"/>
            <w:sz w:val="28"/>
          </w:rPr>
          <w:t>http://www.atsenergo.ru/%D0%9D%D0%BE%D0%B2%D0%BE%D1%81%D1%82%D0%B8/utochneny-otchety-na-sayte-ao-ats-v-razdele-uchastnikam-roznichnogo-rynka-i-fsk-v-0</w:t>
        </w:r>
      </w:hyperlink>
      <w:r w:rsidR="00F85CB9">
        <w:rPr>
          <w:sz w:val="28"/>
        </w:rPr>
        <w:t>,</w:t>
      </w:r>
      <w:r>
        <w:rPr>
          <w:sz w:val="28"/>
        </w:rPr>
        <w:t xml:space="preserve"> </w:t>
      </w:r>
    </w:p>
    <w:p w:rsidR="00C4307A" w:rsidRDefault="00C4307A" w:rsidP="00C4307A">
      <w:pPr>
        <w:ind w:firstLine="720"/>
        <w:jc w:val="both"/>
        <w:rPr>
          <w:sz w:val="28"/>
        </w:rPr>
      </w:pPr>
    </w:p>
    <w:p w:rsidR="001D64EE" w:rsidRDefault="00F85CB9" w:rsidP="00C4307A">
      <w:pPr>
        <w:ind w:firstLine="720"/>
        <w:jc w:val="both"/>
        <w:rPr>
          <w:sz w:val="28"/>
        </w:rPr>
      </w:pPr>
      <w:r>
        <w:rPr>
          <w:sz w:val="28"/>
        </w:rPr>
        <w:t>из</w:t>
      </w:r>
      <w:r w:rsidR="00E75196">
        <w:rPr>
          <w:sz w:val="28"/>
        </w:rPr>
        <w:t>менял</w:t>
      </w:r>
      <w:r w:rsidR="00395CD0">
        <w:rPr>
          <w:sz w:val="28"/>
        </w:rPr>
        <w:t>о</w:t>
      </w:r>
      <w:r w:rsidR="00E75196">
        <w:rPr>
          <w:sz w:val="28"/>
        </w:rPr>
        <w:t xml:space="preserve">сь </w:t>
      </w:r>
      <w:r w:rsidR="00C4307A">
        <w:rPr>
          <w:sz w:val="28"/>
        </w:rPr>
        <w:t xml:space="preserve"> значение </w:t>
      </w:r>
      <w:r w:rsidR="00E75196">
        <w:rPr>
          <w:sz w:val="28"/>
        </w:rPr>
        <w:t>Средневзвешенн</w:t>
      </w:r>
      <w:r w:rsidR="00C4307A">
        <w:rPr>
          <w:sz w:val="28"/>
        </w:rPr>
        <w:t>ой</w:t>
      </w:r>
      <w:r w:rsidR="00E75196">
        <w:rPr>
          <w:sz w:val="28"/>
        </w:rPr>
        <w:t xml:space="preserve"> нерегулируем</w:t>
      </w:r>
      <w:r w:rsidR="00C4307A">
        <w:rPr>
          <w:sz w:val="28"/>
        </w:rPr>
        <w:t>ой</w:t>
      </w:r>
      <w:r w:rsidR="00E75196">
        <w:rPr>
          <w:sz w:val="28"/>
        </w:rPr>
        <w:t xml:space="preserve"> цен</w:t>
      </w:r>
      <w:r w:rsidR="00C4307A">
        <w:rPr>
          <w:sz w:val="28"/>
        </w:rPr>
        <w:t>ы</w:t>
      </w:r>
      <w:r w:rsidR="00E75196">
        <w:rPr>
          <w:sz w:val="28"/>
        </w:rPr>
        <w:t xml:space="preserve"> мощности.</w:t>
      </w:r>
    </w:p>
    <w:p w:rsidR="00E75196" w:rsidRDefault="00E75196" w:rsidP="00C4307A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 w:rsidR="00C4307A">
        <w:rPr>
          <w:sz w:val="28"/>
        </w:rPr>
        <w:t>,</w:t>
      </w:r>
      <w:r>
        <w:rPr>
          <w:sz w:val="28"/>
        </w:rPr>
        <w:t xml:space="preserve"> с указанными изменениями АО «Барнаульская горэлектр</w:t>
      </w:r>
      <w:r w:rsidR="00C4307A">
        <w:rPr>
          <w:sz w:val="28"/>
        </w:rPr>
        <w:t>о</w:t>
      </w:r>
      <w:r>
        <w:rPr>
          <w:sz w:val="28"/>
        </w:rPr>
        <w:t xml:space="preserve">сеть» </w:t>
      </w:r>
      <w:r w:rsidR="00175682">
        <w:rPr>
          <w:sz w:val="28"/>
        </w:rPr>
        <w:t>б</w:t>
      </w:r>
      <w:r w:rsidR="00175682" w:rsidRPr="00175682">
        <w:rPr>
          <w:sz w:val="28"/>
        </w:rPr>
        <w:t>удет опубликована новая</w:t>
      </w:r>
      <w:r w:rsidR="00F85CB9">
        <w:rPr>
          <w:sz w:val="28"/>
        </w:rPr>
        <w:t xml:space="preserve"> </w:t>
      </w:r>
      <w:r>
        <w:rPr>
          <w:sz w:val="28"/>
        </w:rPr>
        <w:t xml:space="preserve">информация о </w:t>
      </w:r>
      <w:r w:rsidR="00C4307A">
        <w:rPr>
          <w:sz w:val="28"/>
        </w:rPr>
        <w:t xml:space="preserve">Расчете фактической </w:t>
      </w:r>
      <w:r>
        <w:rPr>
          <w:sz w:val="28"/>
        </w:rPr>
        <w:t>нерегулируемой</w:t>
      </w:r>
      <w:r w:rsidR="00C4307A">
        <w:rPr>
          <w:sz w:val="28"/>
        </w:rPr>
        <w:t xml:space="preserve"> цены за август 2018г</w:t>
      </w:r>
      <w:r w:rsidR="00F85CB9">
        <w:rPr>
          <w:sz w:val="28"/>
        </w:rPr>
        <w:t xml:space="preserve"> на сайте </w:t>
      </w:r>
      <w:hyperlink r:id="rId9" w:history="1">
        <w:r w:rsidR="00F85CB9" w:rsidRPr="00373D02">
          <w:rPr>
            <w:rStyle w:val="a8"/>
            <w:sz w:val="28"/>
            <w:lang w:val="en-US"/>
          </w:rPr>
          <w:t>www</w:t>
        </w:r>
        <w:r w:rsidR="00F85CB9" w:rsidRPr="00F85CB9">
          <w:rPr>
            <w:rStyle w:val="a8"/>
            <w:sz w:val="28"/>
          </w:rPr>
          <w:t>.</w:t>
        </w:r>
        <w:proofErr w:type="spellStart"/>
        <w:r w:rsidR="00F85CB9" w:rsidRPr="00373D02">
          <w:rPr>
            <w:rStyle w:val="a8"/>
            <w:sz w:val="28"/>
            <w:lang w:val="en-US"/>
          </w:rPr>
          <w:t>bges</w:t>
        </w:r>
        <w:proofErr w:type="spellEnd"/>
        <w:r w:rsidR="00F85CB9" w:rsidRPr="00F85CB9">
          <w:rPr>
            <w:rStyle w:val="a8"/>
            <w:sz w:val="28"/>
          </w:rPr>
          <w:t>.</w:t>
        </w:r>
        <w:proofErr w:type="spellStart"/>
        <w:r w:rsidR="00F85CB9" w:rsidRPr="00373D02">
          <w:rPr>
            <w:rStyle w:val="a8"/>
            <w:sz w:val="28"/>
            <w:lang w:val="en-US"/>
          </w:rPr>
          <w:t>ru</w:t>
        </w:r>
        <w:proofErr w:type="spellEnd"/>
      </w:hyperlink>
      <w:r w:rsidR="00C4307A">
        <w:rPr>
          <w:sz w:val="28"/>
        </w:rPr>
        <w:t>.</w:t>
      </w:r>
    </w:p>
    <w:p w:rsidR="00F85CB9" w:rsidRDefault="00F85CB9" w:rsidP="00C4307A">
      <w:pPr>
        <w:ind w:firstLine="720"/>
        <w:jc w:val="both"/>
        <w:rPr>
          <w:sz w:val="28"/>
        </w:rPr>
      </w:pPr>
    </w:p>
    <w:p w:rsidR="00F85CB9" w:rsidRDefault="00F85CB9" w:rsidP="00C4307A">
      <w:pPr>
        <w:ind w:firstLine="720"/>
        <w:jc w:val="both"/>
        <w:rPr>
          <w:sz w:val="28"/>
        </w:rPr>
      </w:pPr>
    </w:p>
    <w:p w:rsidR="00F85CB9" w:rsidRDefault="00F85CB9" w:rsidP="00C4307A">
      <w:pPr>
        <w:ind w:firstLine="720"/>
        <w:jc w:val="both"/>
        <w:rPr>
          <w:sz w:val="28"/>
        </w:rPr>
      </w:pPr>
    </w:p>
    <w:p w:rsidR="002E0503" w:rsidRDefault="002E0503" w:rsidP="009734EB"/>
    <w:p w:rsidR="00D2216A" w:rsidRDefault="00D2216A" w:rsidP="009734EB"/>
    <w:sectPr w:rsidR="00D2216A" w:rsidSect="009734EB">
      <w:type w:val="continuous"/>
      <w:pgSz w:w="11907" w:h="16840" w:code="9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D58"/>
    <w:multiLevelType w:val="hybridMultilevel"/>
    <w:tmpl w:val="A25AD094"/>
    <w:lvl w:ilvl="0" w:tplc="764A83C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7DE3B76"/>
    <w:multiLevelType w:val="hybridMultilevel"/>
    <w:tmpl w:val="D0A84530"/>
    <w:lvl w:ilvl="0" w:tplc="F8D21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E54D32"/>
    <w:multiLevelType w:val="singleLevel"/>
    <w:tmpl w:val="53347A96"/>
    <w:lvl w:ilvl="0">
      <w:start w:val="2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594F7ECC"/>
    <w:multiLevelType w:val="hybridMultilevel"/>
    <w:tmpl w:val="73E6DC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D296F46"/>
    <w:multiLevelType w:val="hybridMultilevel"/>
    <w:tmpl w:val="70641784"/>
    <w:lvl w:ilvl="0" w:tplc="F4AA9F5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1"/>
    <w:rsid w:val="0001183E"/>
    <w:rsid w:val="0001615A"/>
    <w:rsid w:val="000169C8"/>
    <w:rsid w:val="00035B9F"/>
    <w:rsid w:val="0004335B"/>
    <w:rsid w:val="00043952"/>
    <w:rsid w:val="00063CDB"/>
    <w:rsid w:val="000666E5"/>
    <w:rsid w:val="000A0D33"/>
    <w:rsid w:val="000A6FB4"/>
    <w:rsid w:val="000B04CE"/>
    <w:rsid w:val="000C5B90"/>
    <w:rsid w:val="000D33E7"/>
    <w:rsid w:val="001003CC"/>
    <w:rsid w:val="00107A5A"/>
    <w:rsid w:val="00112243"/>
    <w:rsid w:val="00130B5A"/>
    <w:rsid w:val="00146F0E"/>
    <w:rsid w:val="0017476B"/>
    <w:rsid w:val="00175682"/>
    <w:rsid w:val="00184F8A"/>
    <w:rsid w:val="001902FE"/>
    <w:rsid w:val="0019069D"/>
    <w:rsid w:val="001A0791"/>
    <w:rsid w:val="001A34E2"/>
    <w:rsid w:val="001A4827"/>
    <w:rsid w:val="001B33A4"/>
    <w:rsid w:val="001B5244"/>
    <w:rsid w:val="001B5CE6"/>
    <w:rsid w:val="001C3487"/>
    <w:rsid w:val="001D64EE"/>
    <w:rsid w:val="001E7871"/>
    <w:rsid w:val="001F42A7"/>
    <w:rsid w:val="0025472C"/>
    <w:rsid w:val="00271A40"/>
    <w:rsid w:val="002A5037"/>
    <w:rsid w:val="002A6A80"/>
    <w:rsid w:val="002B74CA"/>
    <w:rsid w:val="002C12EB"/>
    <w:rsid w:val="002C3AEF"/>
    <w:rsid w:val="002D5422"/>
    <w:rsid w:val="002E0503"/>
    <w:rsid w:val="002E773D"/>
    <w:rsid w:val="003114A4"/>
    <w:rsid w:val="00321190"/>
    <w:rsid w:val="00360381"/>
    <w:rsid w:val="0036346F"/>
    <w:rsid w:val="00385F76"/>
    <w:rsid w:val="00394218"/>
    <w:rsid w:val="00395CD0"/>
    <w:rsid w:val="003A2324"/>
    <w:rsid w:val="003B5DC7"/>
    <w:rsid w:val="003D6A58"/>
    <w:rsid w:val="003E0E35"/>
    <w:rsid w:val="003E2AFB"/>
    <w:rsid w:val="0040114E"/>
    <w:rsid w:val="0040201D"/>
    <w:rsid w:val="00404FC8"/>
    <w:rsid w:val="00406D34"/>
    <w:rsid w:val="00415A32"/>
    <w:rsid w:val="0042400B"/>
    <w:rsid w:val="004364F1"/>
    <w:rsid w:val="00450DE8"/>
    <w:rsid w:val="00487EEC"/>
    <w:rsid w:val="00495611"/>
    <w:rsid w:val="00497EAD"/>
    <w:rsid w:val="004B5F68"/>
    <w:rsid w:val="004C0C00"/>
    <w:rsid w:val="00552201"/>
    <w:rsid w:val="00552C72"/>
    <w:rsid w:val="00561FC5"/>
    <w:rsid w:val="00567CBB"/>
    <w:rsid w:val="00582448"/>
    <w:rsid w:val="00592A3B"/>
    <w:rsid w:val="005A3FDB"/>
    <w:rsid w:val="005C77C9"/>
    <w:rsid w:val="005D42CC"/>
    <w:rsid w:val="005E3270"/>
    <w:rsid w:val="005E6EA8"/>
    <w:rsid w:val="00606669"/>
    <w:rsid w:val="00607C35"/>
    <w:rsid w:val="00615125"/>
    <w:rsid w:val="006239BC"/>
    <w:rsid w:val="00626BF1"/>
    <w:rsid w:val="0064434D"/>
    <w:rsid w:val="00647482"/>
    <w:rsid w:val="00675D63"/>
    <w:rsid w:val="00683DB1"/>
    <w:rsid w:val="0068777A"/>
    <w:rsid w:val="006912E5"/>
    <w:rsid w:val="006A11AD"/>
    <w:rsid w:val="006A2C1B"/>
    <w:rsid w:val="006B0806"/>
    <w:rsid w:val="006D3DC5"/>
    <w:rsid w:val="006D7DBE"/>
    <w:rsid w:val="006F4D1D"/>
    <w:rsid w:val="00734CFD"/>
    <w:rsid w:val="00770888"/>
    <w:rsid w:val="00781513"/>
    <w:rsid w:val="007828A3"/>
    <w:rsid w:val="00790E09"/>
    <w:rsid w:val="00793F47"/>
    <w:rsid w:val="00797D35"/>
    <w:rsid w:val="007A2816"/>
    <w:rsid w:val="007A7C33"/>
    <w:rsid w:val="007C0A5B"/>
    <w:rsid w:val="007C0B2D"/>
    <w:rsid w:val="007D2D27"/>
    <w:rsid w:val="007E391D"/>
    <w:rsid w:val="007E58E1"/>
    <w:rsid w:val="007E7A0F"/>
    <w:rsid w:val="008035CF"/>
    <w:rsid w:val="00846052"/>
    <w:rsid w:val="00854FDD"/>
    <w:rsid w:val="0087176A"/>
    <w:rsid w:val="00871F8E"/>
    <w:rsid w:val="00874CEF"/>
    <w:rsid w:val="00875F19"/>
    <w:rsid w:val="008808B5"/>
    <w:rsid w:val="00894EFC"/>
    <w:rsid w:val="008A3766"/>
    <w:rsid w:val="008A7664"/>
    <w:rsid w:val="008B58B5"/>
    <w:rsid w:val="008C2C7F"/>
    <w:rsid w:val="008C2D1D"/>
    <w:rsid w:val="008C3A7D"/>
    <w:rsid w:val="008C3ACE"/>
    <w:rsid w:val="008E1AF4"/>
    <w:rsid w:val="008F5D8F"/>
    <w:rsid w:val="0090491A"/>
    <w:rsid w:val="00932571"/>
    <w:rsid w:val="00940E76"/>
    <w:rsid w:val="009545F8"/>
    <w:rsid w:val="009734EB"/>
    <w:rsid w:val="00975AA9"/>
    <w:rsid w:val="009813B2"/>
    <w:rsid w:val="009A2686"/>
    <w:rsid w:val="009A63FC"/>
    <w:rsid w:val="009B08A3"/>
    <w:rsid w:val="009B7A81"/>
    <w:rsid w:val="009D01A8"/>
    <w:rsid w:val="009E19F2"/>
    <w:rsid w:val="009E3DC9"/>
    <w:rsid w:val="009E5AC1"/>
    <w:rsid w:val="00A2738E"/>
    <w:rsid w:val="00A337B0"/>
    <w:rsid w:val="00A33EF4"/>
    <w:rsid w:val="00A70060"/>
    <w:rsid w:val="00A819BA"/>
    <w:rsid w:val="00AA3D1E"/>
    <w:rsid w:val="00AA6AA4"/>
    <w:rsid w:val="00AB2CC9"/>
    <w:rsid w:val="00AB3D24"/>
    <w:rsid w:val="00AC1327"/>
    <w:rsid w:val="00AC28C3"/>
    <w:rsid w:val="00AD3FC1"/>
    <w:rsid w:val="00AE38FB"/>
    <w:rsid w:val="00AF3D45"/>
    <w:rsid w:val="00B00B8C"/>
    <w:rsid w:val="00B57836"/>
    <w:rsid w:val="00B60C24"/>
    <w:rsid w:val="00B62A9B"/>
    <w:rsid w:val="00B6538D"/>
    <w:rsid w:val="00B7046C"/>
    <w:rsid w:val="00B952D7"/>
    <w:rsid w:val="00BA18CC"/>
    <w:rsid w:val="00BA2685"/>
    <w:rsid w:val="00BA2F27"/>
    <w:rsid w:val="00BD4709"/>
    <w:rsid w:val="00BF0D3E"/>
    <w:rsid w:val="00C02CD3"/>
    <w:rsid w:val="00C22193"/>
    <w:rsid w:val="00C252EC"/>
    <w:rsid w:val="00C2773F"/>
    <w:rsid w:val="00C4307A"/>
    <w:rsid w:val="00C43CBB"/>
    <w:rsid w:val="00C45D2E"/>
    <w:rsid w:val="00C52F58"/>
    <w:rsid w:val="00C637B4"/>
    <w:rsid w:val="00C7586A"/>
    <w:rsid w:val="00CA3765"/>
    <w:rsid w:val="00CB030C"/>
    <w:rsid w:val="00CC1D55"/>
    <w:rsid w:val="00CF12DF"/>
    <w:rsid w:val="00D0442F"/>
    <w:rsid w:val="00D21F29"/>
    <w:rsid w:val="00D2216A"/>
    <w:rsid w:val="00D255D6"/>
    <w:rsid w:val="00D3084E"/>
    <w:rsid w:val="00D33C8E"/>
    <w:rsid w:val="00D354E2"/>
    <w:rsid w:val="00D50C16"/>
    <w:rsid w:val="00D7028A"/>
    <w:rsid w:val="00D862B0"/>
    <w:rsid w:val="00D87992"/>
    <w:rsid w:val="00DB195C"/>
    <w:rsid w:val="00DB541F"/>
    <w:rsid w:val="00DD7DC0"/>
    <w:rsid w:val="00DF303F"/>
    <w:rsid w:val="00DF4EF3"/>
    <w:rsid w:val="00DF7ECE"/>
    <w:rsid w:val="00E0720E"/>
    <w:rsid w:val="00E16B9C"/>
    <w:rsid w:val="00E35DA7"/>
    <w:rsid w:val="00E61B75"/>
    <w:rsid w:val="00E6366C"/>
    <w:rsid w:val="00E75196"/>
    <w:rsid w:val="00E84A2B"/>
    <w:rsid w:val="00E97FC0"/>
    <w:rsid w:val="00EA7316"/>
    <w:rsid w:val="00ED4FE9"/>
    <w:rsid w:val="00EE5E7A"/>
    <w:rsid w:val="00F5026B"/>
    <w:rsid w:val="00F610F8"/>
    <w:rsid w:val="00F767F3"/>
    <w:rsid w:val="00F85CB9"/>
    <w:rsid w:val="00F91995"/>
    <w:rsid w:val="00FA2402"/>
    <w:rsid w:val="00FA667D"/>
    <w:rsid w:val="00FB6A85"/>
    <w:rsid w:val="00FC0E70"/>
    <w:rsid w:val="00FC25F8"/>
    <w:rsid w:val="00FD70CE"/>
    <w:rsid w:val="00FE3E6D"/>
    <w:rsid w:val="00FE618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26B"/>
  </w:style>
  <w:style w:type="paragraph" w:styleId="1">
    <w:name w:val="heading 1"/>
    <w:basedOn w:val="a"/>
    <w:next w:val="a"/>
    <w:qFormat/>
    <w:rsid w:val="00F5026B"/>
    <w:pPr>
      <w:keepNext/>
      <w:ind w:left="1026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5026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5026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5026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26B"/>
    <w:rPr>
      <w:sz w:val="24"/>
    </w:rPr>
  </w:style>
  <w:style w:type="paragraph" w:styleId="a4">
    <w:name w:val="Body Text Indent"/>
    <w:basedOn w:val="a"/>
    <w:rsid w:val="00F5026B"/>
    <w:pPr>
      <w:ind w:firstLine="709"/>
      <w:jc w:val="both"/>
    </w:pPr>
    <w:rPr>
      <w:sz w:val="28"/>
    </w:rPr>
  </w:style>
  <w:style w:type="table" w:styleId="a5">
    <w:name w:val="Table Grid"/>
    <w:basedOn w:val="a1"/>
    <w:rsid w:val="0058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D3F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54E2"/>
    <w:pPr>
      <w:ind w:left="720"/>
      <w:contextualSpacing/>
    </w:pPr>
  </w:style>
  <w:style w:type="character" w:styleId="a8">
    <w:name w:val="Hyperlink"/>
    <w:basedOn w:val="a0"/>
    <w:rsid w:val="00E75196"/>
    <w:rPr>
      <w:color w:val="0000FF" w:themeColor="hyperlink"/>
      <w:u w:val="single"/>
    </w:rPr>
  </w:style>
  <w:style w:type="character" w:styleId="a9">
    <w:name w:val="FollowedHyperlink"/>
    <w:basedOn w:val="a0"/>
    <w:rsid w:val="00E75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26B"/>
  </w:style>
  <w:style w:type="paragraph" w:styleId="1">
    <w:name w:val="heading 1"/>
    <w:basedOn w:val="a"/>
    <w:next w:val="a"/>
    <w:qFormat/>
    <w:rsid w:val="00F5026B"/>
    <w:pPr>
      <w:keepNext/>
      <w:ind w:left="1026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5026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5026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5026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26B"/>
    <w:rPr>
      <w:sz w:val="24"/>
    </w:rPr>
  </w:style>
  <w:style w:type="paragraph" w:styleId="a4">
    <w:name w:val="Body Text Indent"/>
    <w:basedOn w:val="a"/>
    <w:rsid w:val="00F5026B"/>
    <w:pPr>
      <w:ind w:firstLine="709"/>
      <w:jc w:val="both"/>
    </w:pPr>
    <w:rPr>
      <w:sz w:val="28"/>
    </w:rPr>
  </w:style>
  <w:style w:type="table" w:styleId="a5">
    <w:name w:val="Table Grid"/>
    <w:basedOn w:val="a1"/>
    <w:rsid w:val="0058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D3F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54E2"/>
    <w:pPr>
      <w:ind w:left="720"/>
      <w:contextualSpacing/>
    </w:pPr>
  </w:style>
  <w:style w:type="character" w:styleId="a8">
    <w:name w:val="Hyperlink"/>
    <w:basedOn w:val="a0"/>
    <w:rsid w:val="00E75196"/>
    <w:rPr>
      <w:color w:val="0000FF" w:themeColor="hyperlink"/>
      <w:u w:val="single"/>
    </w:rPr>
  </w:style>
  <w:style w:type="character" w:styleId="a9">
    <w:name w:val="FollowedHyperlink"/>
    <w:basedOn w:val="a0"/>
    <w:rsid w:val="00E75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energo.ru/%D0%9D%D0%BE%D0%B2%D0%BE%D1%81%D1%82%D0%B8/utochneny-otchety-na-sayte-ao-ats-v-razdele-uchastnikam-roznichnogo-rynka-i-fsk-v-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ges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3290-2EB9-458F-B276-058A838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Казанина</dc:creator>
  <cp:lastModifiedBy>Ольга С. Иванкова</cp:lastModifiedBy>
  <cp:revision>6</cp:revision>
  <cp:lastPrinted>2018-02-22T06:42:00Z</cp:lastPrinted>
  <dcterms:created xsi:type="dcterms:W3CDTF">2018-09-13T04:41:00Z</dcterms:created>
  <dcterms:modified xsi:type="dcterms:W3CDTF">2018-09-13T07:26:00Z</dcterms:modified>
</cp:coreProperties>
</file>