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1E4" w:rsidRPr="00226A56" w:rsidRDefault="00A961E4" w:rsidP="00652E76">
      <w:pPr>
        <w:pStyle w:val="a4"/>
        <w:tabs>
          <w:tab w:val="left" w:pos="993"/>
        </w:tabs>
        <w:spacing w:line="360" w:lineRule="auto"/>
        <w:ind w:left="567" w:hanging="567"/>
        <w:jc w:val="right"/>
        <w:rPr>
          <w:b/>
          <w:i/>
          <w:u w:val="single"/>
        </w:rPr>
      </w:pPr>
      <w:r w:rsidRPr="00226A56">
        <w:rPr>
          <w:b/>
          <w:i/>
          <w:u w:val="single"/>
        </w:rPr>
        <w:t xml:space="preserve">По пункту </w:t>
      </w:r>
      <w:r>
        <w:rPr>
          <w:b/>
          <w:i/>
          <w:u w:val="single"/>
        </w:rPr>
        <w:t>45</w:t>
      </w:r>
      <w:r w:rsidRPr="00226A56">
        <w:rPr>
          <w:b/>
          <w:i/>
          <w:u w:val="single"/>
        </w:rPr>
        <w:t xml:space="preserve">, </w:t>
      </w:r>
      <w:r>
        <w:rPr>
          <w:b/>
          <w:i/>
          <w:u w:val="single"/>
        </w:rPr>
        <w:t>49</w:t>
      </w:r>
    </w:p>
    <w:p w:rsidR="00A961E4" w:rsidRDefault="00A961E4" w:rsidP="00A961E4">
      <w:pPr>
        <w:pStyle w:val="a4"/>
        <w:spacing w:line="360" w:lineRule="auto"/>
        <w:jc w:val="center"/>
        <w:rPr>
          <w:b/>
        </w:rPr>
      </w:pPr>
    </w:p>
    <w:p w:rsidR="00A961E4" w:rsidRPr="00B66F07" w:rsidRDefault="00A961E4" w:rsidP="00A961E4">
      <w:pPr>
        <w:pStyle w:val="a4"/>
        <w:spacing w:line="360" w:lineRule="auto"/>
        <w:jc w:val="center"/>
        <w:rPr>
          <w:b/>
        </w:rPr>
      </w:pPr>
      <w:r>
        <w:rPr>
          <w:b/>
        </w:rPr>
        <w:t xml:space="preserve">Акционерное общество </w:t>
      </w:r>
      <w:r w:rsidRPr="00B66F07">
        <w:rPr>
          <w:b/>
        </w:rPr>
        <w:t xml:space="preserve">«Барнаульская </w:t>
      </w:r>
      <w:proofErr w:type="spellStart"/>
      <w:r>
        <w:rPr>
          <w:b/>
        </w:rPr>
        <w:t>горэлектросеть</w:t>
      </w:r>
      <w:proofErr w:type="spellEnd"/>
      <w:r>
        <w:rPr>
          <w:b/>
        </w:rPr>
        <w:t>»</w:t>
      </w:r>
      <w:r w:rsidRPr="00B66F07">
        <w:rPr>
          <w:b/>
        </w:rPr>
        <w:t>»</w:t>
      </w:r>
    </w:p>
    <w:p w:rsidR="00A961E4" w:rsidRDefault="00A961E4" w:rsidP="00A961E4">
      <w:pPr>
        <w:pStyle w:val="a4"/>
        <w:ind w:firstLine="539"/>
        <w:jc w:val="both"/>
        <w:rPr>
          <w:sz w:val="24"/>
        </w:rPr>
      </w:pPr>
      <w:r w:rsidRPr="0074029D">
        <w:rPr>
          <w:sz w:val="24"/>
        </w:rPr>
        <w:t xml:space="preserve">В соответствии с требованиями Постановления Правительства РФ от 21 января </w:t>
      </w:r>
      <w:smartTag w:uri="urn:schemas-microsoft-com:office:smarttags" w:element="metricconverter">
        <w:smartTagPr>
          <w:attr w:name="ProductID" w:val="2004 г"/>
        </w:smartTagPr>
        <w:r w:rsidRPr="0074029D">
          <w:rPr>
            <w:sz w:val="24"/>
          </w:rPr>
          <w:t>2004 г</w:t>
        </w:r>
      </w:smartTag>
      <w:r w:rsidRPr="0074029D">
        <w:rPr>
          <w:sz w:val="24"/>
        </w:rPr>
        <w:t xml:space="preserve">. № 24 «Об утверждении стандартов раскрытия информации субъектами оптового и розничных рынков электрической энергии», акционерное общество «Барнаульская </w:t>
      </w:r>
      <w:proofErr w:type="spellStart"/>
      <w:r w:rsidRPr="0074029D">
        <w:rPr>
          <w:sz w:val="24"/>
        </w:rPr>
        <w:t>горэлектросеть</w:t>
      </w:r>
      <w:proofErr w:type="spellEnd"/>
      <w:r w:rsidRPr="0074029D">
        <w:rPr>
          <w:sz w:val="24"/>
        </w:rPr>
        <w:t xml:space="preserve">» </w:t>
      </w:r>
      <w:r w:rsidR="00652E76">
        <w:rPr>
          <w:sz w:val="24"/>
        </w:rPr>
        <w:t>раскрывает следующую информацию.</w:t>
      </w:r>
    </w:p>
    <w:p w:rsidR="00A961E4" w:rsidRPr="0074029D" w:rsidRDefault="00A961E4" w:rsidP="00A961E4">
      <w:pPr>
        <w:pStyle w:val="a4"/>
        <w:ind w:firstLine="539"/>
        <w:jc w:val="both"/>
        <w:rPr>
          <w:sz w:val="24"/>
        </w:rPr>
      </w:pPr>
    </w:p>
    <w:p w:rsidR="00A961E4" w:rsidRPr="0074029D" w:rsidRDefault="00A961E4" w:rsidP="00A961E4">
      <w:pPr>
        <w:autoSpaceDE w:val="0"/>
        <w:autoSpaceDN w:val="0"/>
        <w:adjustRightInd w:val="0"/>
        <w:ind w:firstLine="540"/>
        <w:jc w:val="both"/>
        <w:outlineLvl w:val="0"/>
      </w:pPr>
    </w:p>
    <w:p w:rsidR="00A961E4" w:rsidRPr="00652E76" w:rsidRDefault="00A961E4" w:rsidP="00652E76">
      <w:pPr>
        <w:widowControl w:val="0"/>
        <w:autoSpaceDE w:val="0"/>
        <w:autoSpaceDN w:val="0"/>
        <w:adjustRightInd w:val="0"/>
        <w:ind w:firstLine="709"/>
        <w:rPr>
          <w:b/>
          <w:bCs/>
          <w:color w:val="26282F"/>
        </w:rPr>
      </w:pPr>
      <w:r w:rsidRPr="0074029D">
        <w:t>В соответствии с п.4 ст.23.1.Федерального закона № 35-ФЗ «Об электроэнергетике» цены (тариф</w:t>
      </w:r>
      <w:r w:rsidR="00652E76">
        <w:t>ы) на электрическую энергию для п</w:t>
      </w:r>
      <w:r w:rsidRPr="0074029D">
        <w:t>отребителей (кроме населения</w:t>
      </w:r>
      <w:r w:rsidR="00652E76">
        <w:t xml:space="preserve"> и </w:t>
      </w:r>
      <w:r w:rsidR="00754835">
        <w:t xml:space="preserve"> </w:t>
      </w:r>
      <w:r w:rsidR="00652E76">
        <w:rPr>
          <w:b/>
          <w:bCs/>
          <w:color w:val="26282F"/>
        </w:rPr>
        <w:t xml:space="preserve"> </w:t>
      </w:r>
      <w:r w:rsidR="00754835">
        <w:t>приравненные к нему категории</w:t>
      </w:r>
      <w:r w:rsidR="00652E76" w:rsidRPr="00652E76">
        <w:t xml:space="preserve"> потребителей</w:t>
      </w:r>
      <w:r w:rsidRPr="0074029D">
        <w:t>) не подлежат государственному регулированию</w:t>
      </w:r>
    </w:p>
    <w:p w:rsidR="00A961E4" w:rsidRPr="0074029D" w:rsidRDefault="00A961E4" w:rsidP="00A961E4">
      <w:pPr>
        <w:jc w:val="both"/>
      </w:pPr>
    </w:p>
    <w:p w:rsidR="00A961E4" w:rsidRPr="0074029D" w:rsidRDefault="00A961E4" w:rsidP="00A961E4">
      <w:pPr>
        <w:autoSpaceDE w:val="0"/>
        <w:autoSpaceDN w:val="0"/>
        <w:adjustRightInd w:val="0"/>
        <w:ind w:firstLine="540"/>
        <w:jc w:val="both"/>
        <w:outlineLvl w:val="0"/>
        <w:rPr>
          <w:u w:val="single"/>
        </w:rPr>
      </w:pPr>
      <w:r w:rsidRPr="0074029D">
        <w:rPr>
          <w:u w:val="single"/>
        </w:rPr>
        <w:t>Стоимость электрической энергии с 01.01.20</w:t>
      </w:r>
      <w:r w:rsidR="00AE07FA">
        <w:rPr>
          <w:u w:val="single"/>
        </w:rPr>
        <w:t>2</w:t>
      </w:r>
      <w:r w:rsidR="00652E76">
        <w:rPr>
          <w:u w:val="single"/>
        </w:rPr>
        <w:t>2</w:t>
      </w:r>
      <w:r w:rsidRPr="0074029D">
        <w:rPr>
          <w:u w:val="single"/>
        </w:rPr>
        <w:t xml:space="preserve"> г. будет складываться из следующих слагаемых:</w:t>
      </w:r>
    </w:p>
    <w:p w:rsidR="00A961E4" w:rsidRPr="0074029D" w:rsidRDefault="00A961E4" w:rsidP="00A961E4">
      <w:pPr>
        <w:autoSpaceDE w:val="0"/>
        <w:autoSpaceDN w:val="0"/>
        <w:adjustRightInd w:val="0"/>
        <w:ind w:firstLine="540"/>
        <w:jc w:val="both"/>
        <w:outlineLvl w:val="0"/>
      </w:pPr>
      <w:r w:rsidRPr="0074029D">
        <w:t>1. Средневзвешенной стоимости электрической энергии и мощности, приобретенной на ОРЭМ;</w:t>
      </w:r>
    </w:p>
    <w:p w:rsidR="00A961E4" w:rsidRPr="0074029D" w:rsidRDefault="00A961E4" w:rsidP="00A961E4">
      <w:pPr>
        <w:autoSpaceDE w:val="0"/>
        <w:autoSpaceDN w:val="0"/>
        <w:adjustRightInd w:val="0"/>
        <w:ind w:firstLine="540"/>
        <w:jc w:val="both"/>
        <w:outlineLvl w:val="0"/>
      </w:pPr>
      <w:r w:rsidRPr="0074029D">
        <w:t>2. Цены (тариф</w:t>
      </w:r>
      <w:r w:rsidR="00652E76">
        <w:t>а</w:t>
      </w:r>
      <w:r w:rsidRPr="0074029D">
        <w:t xml:space="preserve">) на инфраструктурные услуги, установленные </w:t>
      </w:r>
      <w:r>
        <w:t>ФАС России</w:t>
      </w:r>
      <w:r w:rsidRPr="0074029D">
        <w:t>;</w:t>
      </w:r>
    </w:p>
    <w:p w:rsidR="00A961E4" w:rsidRPr="0074029D" w:rsidRDefault="00A961E4" w:rsidP="00A961E4">
      <w:pPr>
        <w:autoSpaceDE w:val="0"/>
        <w:autoSpaceDN w:val="0"/>
        <w:adjustRightInd w:val="0"/>
        <w:ind w:firstLine="540"/>
        <w:jc w:val="both"/>
        <w:outlineLvl w:val="0"/>
      </w:pPr>
      <w:r w:rsidRPr="0074029D">
        <w:t>3. Цены (тарифа) на услуги по передаче электрической энергии, установленной регулирующим органом субъекта;</w:t>
      </w:r>
    </w:p>
    <w:p w:rsidR="00A961E4" w:rsidRPr="0074029D" w:rsidRDefault="00A961E4" w:rsidP="00A961E4">
      <w:pPr>
        <w:autoSpaceDE w:val="0"/>
        <w:autoSpaceDN w:val="0"/>
        <w:adjustRightInd w:val="0"/>
        <w:ind w:firstLine="540"/>
        <w:jc w:val="both"/>
        <w:outlineLvl w:val="0"/>
      </w:pPr>
      <w:r w:rsidRPr="0074029D">
        <w:t>4. Сбытовой надбавки гарантирующего поставщика, установленной регулирующим органом субъекта.</w:t>
      </w:r>
    </w:p>
    <w:p w:rsidR="00A961E4" w:rsidRPr="0074029D" w:rsidRDefault="00A961E4" w:rsidP="00A961E4">
      <w:pPr>
        <w:autoSpaceDE w:val="0"/>
        <w:autoSpaceDN w:val="0"/>
        <w:adjustRightInd w:val="0"/>
        <w:ind w:firstLine="540"/>
        <w:jc w:val="both"/>
        <w:outlineLvl w:val="0"/>
      </w:pPr>
    </w:p>
    <w:p w:rsidR="00A961E4" w:rsidRPr="0074029D" w:rsidRDefault="00A961E4" w:rsidP="00A961E4">
      <w:pPr>
        <w:autoSpaceDE w:val="0"/>
        <w:autoSpaceDN w:val="0"/>
        <w:adjustRightInd w:val="0"/>
        <w:ind w:firstLine="540"/>
        <w:jc w:val="both"/>
        <w:outlineLvl w:val="0"/>
      </w:pPr>
      <w:r w:rsidRPr="0074029D">
        <w:t xml:space="preserve">1. Средневзвешенная стоимость электрической энергии и мощности, приобретенной на ОРЭМ (публикуется на официальных сайтах </w:t>
      </w:r>
      <w:hyperlink r:id="rId4" w:history="1">
        <w:r w:rsidRPr="0074029D">
          <w:rPr>
            <w:rStyle w:val="a3"/>
            <w:color w:val="0070C0"/>
          </w:rPr>
          <w:t>www.atsenergo.ru</w:t>
        </w:r>
      </w:hyperlink>
      <w:r w:rsidRPr="0074029D">
        <w:t xml:space="preserve"> и </w:t>
      </w:r>
      <w:hyperlink r:id="rId5" w:history="1">
        <w:r w:rsidRPr="0074029D">
          <w:rPr>
            <w:rStyle w:val="a3"/>
            <w:color w:val="0070C0"/>
            <w:lang w:val="en-US"/>
          </w:rPr>
          <w:t>www</w:t>
        </w:r>
        <w:r w:rsidRPr="0074029D">
          <w:rPr>
            <w:rStyle w:val="a3"/>
            <w:color w:val="0070C0"/>
          </w:rPr>
          <w:t>.</w:t>
        </w:r>
        <w:proofErr w:type="spellStart"/>
        <w:r w:rsidRPr="0074029D">
          <w:rPr>
            <w:rStyle w:val="a3"/>
            <w:color w:val="0070C0"/>
            <w:lang w:val="en-US"/>
          </w:rPr>
          <w:t>bges</w:t>
        </w:r>
        <w:proofErr w:type="spellEnd"/>
        <w:r w:rsidRPr="0074029D">
          <w:rPr>
            <w:rStyle w:val="a3"/>
            <w:color w:val="0070C0"/>
          </w:rPr>
          <w:t>.</w:t>
        </w:r>
        <w:proofErr w:type="spellStart"/>
        <w:r w:rsidRPr="0074029D">
          <w:rPr>
            <w:rStyle w:val="a3"/>
            <w:color w:val="0070C0"/>
            <w:lang w:val="en-US"/>
          </w:rPr>
          <w:t>ru</w:t>
        </w:r>
        <w:proofErr w:type="spellEnd"/>
      </w:hyperlink>
      <w:r w:rsidRPr="0074029D">
        <w:rPr>
          <w:u w:val="single"/>
        </w:rPr>
        <w:t>)</w:t>
      </w:r>
      <w:r w:rsidRPr="0074029D">
        <w:t>;</w:t>
      </w:r>
    </w:p>
    <w:p w:rsidR="00A961E4" w:rsidRPr="0074029D" w:rsidRDefault="00A961E4" w:rsidP="00A961E4">
      <w:pPr>
        <w:autoSpaceDE w:val="0"/>
        <w:autoSpaceDN w:val="0"/>
        <w:adjustRightInd w:val="0"/>
        <w:ind w:firstLine="540"/>
        <w:jc w:val="both"/>
        <w:outlineLvl w:val="0"/>
      </w:pPr>
    </w:p>
    <w:p w:rsidR="00A961E4" w:rsidRPr="0074029D" w:rsidRDefault="00A961E4" w:rsidP="00A961E4">
      <w:pPr>
        <w:jc w:val="both"/>
        <w:rPr>
          <w:color w:val="0070C0"/>
        </w:rPr>
      </w:pPr>
      <w:r w:rsidRPr="0074029D">
        <w:t xml:space="preserve">        2. Тарифы на инфраструктурные услуги размещены на официальном сайте Федеральной антимонопольной службы Российской Федерации </w:t>
      </w:r>
      <w:hyperlink r:id="rId6" w:history="1">
        <w:r w:rsidRPr="0074029D">
          <w:rPr>
            <w:rStyle w:val="a3"/>
            <w:lang w:val="en-US"/>
          </w:rPr>
          <w:t>www</w:t>
        </w:r>
        <w:r w:rsidRPr="0074029D">
          <w:rPr>
            <w:rStyle w:val="a3"/>
          </w:rPr>
          <w:t>.</w:t>
        </w:r>
        <w:proofErr w:type="spellStart"/>
        <w:r w:rsidRPr="0074029D">
          <w:rPr>
            <w:rStyle w:val="a3"/>
            <w:lang w:val="en-US"/>
          </w:rPr>
          <w:t>fas</w:t>
        </w:r>
        <w:proofErr w:type="spellEnd"/>
        <w:r w:rsidRPr="0074029D">
          <w:rPr>
            <w:rStyle w:val="a3"/>
          </w:rPr>
          <w:t>.</w:t>
        </w:r>
        <w:proofErr w:type="spellStart"/>
        <w:r w:rsidRPr="0074029D">
          <w:rPr>
            <w:rStyle w:val="a3"/>
          </w:rPr>
          <w:t>gov</w:t>
        </w:r>
        <w:proofErr w:type="spellEnd"/>
        <w:r w:rsidRPr="0074029D">
          <w:rPr>
            <w:rStyle w:val="a3"/>
          </w:rPr>
          <w:t>.</w:t>
        </w:r>
        <w:proofErr w:type="spellStart"/>
        <w:r w:rsidRPr="0074029D">
          <w:rPr>
            <w:rStyle w:val="a3"/>
            <w:lang w:val="en-US"/>
          </w:rPr>
          <w:t>ru</w:t>
        </w:r>
        <w:proofErr w:type="spellEnd"/>
      </w:hyperlink>
    </w:p>
    <w:p w:rsidR="00A961E4" w:rsidRPr="0074029D" w:rsidRDefault="00A961E4" w:rsidP="00A961E4">
      <w:pPr>
        <w:autoSpaceDE w:val="0"/>
        <w:autoSpaceDN w:val="0"/>
        <w:adjustRightInd w:val="0"/>
        <w:ind w:firstLine="540"/>
        <w:jc w:val="both"/>
        <w:outlineLvl w:val="0"/>
      </w:pPr>
    </w:p>
    <w:p w:rsidR="00A961E4" w:rsidRPr="00A961E4" w:rsidRDefault="00A961E4" w:rsidP="00A961E4">
      <w:pPr>
        <w:autoSpaceDE w:val="0"/>
        <w:autoSpaceDN w:val="0"/>
        <w:adjustRightInd w:val="0"/>
        <w:rPr>
          <w:color w:val="0070C0"/>
          <w:u w:val="single"/>
        </w:rPr>
      </w:pPr>
      <w:r w:rsidRPr="0074029D">
        <w:t xml:space="preserve">        3. Тарифы на услуги по передаче электрической энергии на 20</w:t>
      </w:r>
      <w:r w:rsidR="00AE07FA">
        <w:t>2</w:t>
      </w:r>
      <w:r w:rsidR="00064889">
        <w:t>2</w:t>
      </w:r>
      <w:r w:rsidRPr="0074029D">
        <w:t xml:space="preserve"> год, пу</w:t>
      </w:r>
      <w:r w:rsidR="00064889">
        <w:t>бликуются на официальном сайте у</w:t>
      </w:r>
      <w:r w:rsidRPr="0074029D">
        <w:t xml:space="preserve">правления Алтайского края по государственному регулированию цен и </w:t>
      </w:r>
      <w:proofErr w:type="gramStart"/>
      <w:r w:rsidRPr="0074029D">
        <w:t xml:space="preserve">тарифов  </w:t>
      </w:r>
      <w:hyperlink r:id="rId7" w:history="1">
        <w:r w:rsidRPr="0074029D">
          <w:rPr>
            <w:rStyle w:val="a3"/>
            <w:color w:val="0070C0"/>
          </w:rPr>
          <w:t>www.altaitarif22.ru</w:t>
        </w:r>
        <w:proofErr w:type="gramEnd"/>
      </w:hyperlink>
      <w:r>
        <w:rPr>
          <w:color w:val="0070C0"/>
          <w:u w:val="single"/>
        </w:rPr>
        <w:t xml:space="preserve">, </w:t>
      </w:r>
      <w:r w:rsidRPr="0074029D">
        <w:t>а также на сайте</w:t>
      </w:r>
      <w:r w:rsidRPr="0074029D">
        <w:rPr>
          <w:u w:val="single"/>
        </w:rPr>
        <w:t xml:space="preserve"> </w:t>
      </w:r>
      <w:hyperlink r:id="rId8" w:history="1">
        <w:r w:rsidRPr="00AD03EB">
          <w:rPr>
            <w:rStyle w:val="a3"/>
            <w:lang w:val="en-US"/>
          </w:rPr>
          <w:t>www</w:t>
        </w:r>
        <w:r w:rsidRPr="00AD03EB">
          <w:rPr>
            <w:rStyle w:val="a3"/>
          </w:rPr>
          <w:t>.</w:t>
        </w:r>
        <w:r w:rsidRPr="00AD03EB">
          <w:rPr>
            <w:rStyle w:val="a3"/>
            <w:lang w:val="en-US"/>
          </w:rPr>
          <w:t>pravo</w:t>
        </w:r>
        <w:r w:rsidRPr="00AD03EB">
          <w:rPr>
            <w:rStyle w:val="a3"/>
          </w:rPr>
          <w:t>.</w:t>
        </w:r>
        <w:r w:rsidRPr="00AD03EB">
          <w:rPr>
            <w:rStyle w:val="a3"/>
            <w:lang w:val="en-US"/>
          </w:rPr>
          <w:t>gov</w:t>
        </w:r>
        <w:r w:rsidRPr="00AD03EB">
          <w:rPr>
            <w:rStyle w:val="a3"/>
          </w:rPr>
          <w:t>.</w:t>
        </w:r>
        <w:r w:rsidRPr="00AD03EB">
          <w:rPr>
            <w:rStyle w:val="a3"/>
            <w:lang w:val="en-US"/>
          </w:rPr>
          <w:t>ru</w:t>
        </w:r>
      </w:hyperlink>
      <w:r>
        <w:rPr>
          <w:color w:val="0070C0"/>
          <w:u w:val="single"/>
        </w:rPr>
        <w:t xml:space="preserve">, </w:t>
      </w:r>
      <w:r>
        <w:rPr>
          <w:color w:val="0070C0"/>
          <w:u w:val="single"/>
          <w:lang w:val="en-US"/>
        </w:rPr>
        <w:t>www</w:t>
      </w:r>
      <w:r w:rsidRPr="00A961E4">
        <w:rPr>
          <w:color w:val="0070C0"/>
          <w:u w:val="single"/>
        </w:rPr>
        <w:t>.</w:t>
      </w:r>
      <w:r>
        <w:rPr>
          <w:color w:val="0070C0"/>
          <w:u w:val="single"/>
          <w:lang w:val="en-US"/>
        </w:rPr>
        <w:t>bges</w:t>
      </w:r>
      <w:r w:rsidRPr="00A961E4">
        <w:rPr>
          <w:color w:val="0070C0"/>
          <w:u w:val="single"/>
        </w:rPr>
        <w:t>.</w:t>
      </w:r>
      <w:r>
        <w:rPr>
          <w:color w:val="0070C0"/>
          <w:u w:val="single"/>
          <w:lang w:val="en-US"/>
        </w:rPr>
        <w:t>ru</w:t>
      </w:r>
    </w:p>
    <w:p w:rsidR="00A961E4" w:rsidRDefault="00A961E4" w:rsidP="00A961E4">
      <w:pPr>
        <w:autoSpaceDE w:val="0"/>
        <w:autoSpaceDN w:val="0"/>
        <w:adjustRightInd w:val="0"/>
        <w:rPr>
          <w:color w:val="0070C0"/>
          <w:u w:val="single"/>
        </w:rPr>
      </w:pPr>
    </w:p>
    <w:p w:rsidR="00A961E4" w:rsidRDefault="00A961E4" w:rsidP="00A961E4">
      <w:pPr>
        <w:ind w:firstLine="709"/>
        <w:jc w:val="both"/>
      </w:pPr>
      <w:r>
        <w:t xml:space="preserve">В соответствии с </w:t>
      </w:r>
      <w:r w:rsidRPr="00AD0845">
        <w:rPr>
          <w:color w:val="000000" w:themeColor="text1"/>
        </w:rPr>
        <w:t>Решением</w:t>
      </w:r>
      <w:r w:rsidR="00064889" w:rsidRPr="00AD0845">
        <w:rPr>
          <w:color w:val="000000" w:themeColor="text1"/>
        </w:rPr>
        <w:t xml:space="preserve"> </w:t>
      </w:r>
      <w:hyperlink w:history="1">
        <w:r w:rsidR="004A5D75" w:rsidRPr="00AD0845">
          <w:rPr>
            <w:color w:val="000000" w:themeColor="text1"/>
            <w:u w:val="single"/>
          </w:rPr>
          <w:t>у</w:t>
        </w:r>
        <w:r w:rsidR="004A5D75" w:rsidRPr="00AD0845">
          <w:rPr>
            <w:color w:val="000000" w:themeColor="text1"/>
          </w:rPr>
          <w:t xml:space="preserve">правления Алтайского края по государственному регулированию цен и тарифов  № 573/37/2 от 29 декабря 2021 года «Об установлении единых (котловых) </w:t>
        </w:r>
        <w:r w:rsidR="004A5D75" w:rsidRPr="00AD0845">
          <w:rPr>
            <w:color w:val="000000" w:themeColor="text1"/>
            <w:u w:val="single"/>
          </w:rPr>
          <w:t>тарифов на услуги по передаче электрической энергии, поставляемой прочим потребителям на территории Алтайского края и Республики Алтай на 2022 год</w:t>
        </w:r>
        <w:r w:rsidR="004A5D75" w:rsidRPr="00AD0845">
          <w:rPr>
            <w:color w:val="000000" w:themeColor="text1"/>
          </w:rPr>
          <w:t>»</w:t>
        </w:r>
      </w:hyperlink>
      <w:r w:rsidR="00F67F23" w:rsidRPr="00AD0845">
        <w:rPr>
          <w:color w:val="000000" w:themeColor="text1"/>
          <w:u w:val="single"/>
        </w:rPr>
        <w:t xml:space="preserve"> </w:t>
      </w:r>
      <w:r w:rsidRPr="00AD0845">
        <w:rPr>
          <w:color w:val="000000" w:themeColor="text1"/>
          <w:u w:val="single"/>
        </w:rPr>
        <w:t>(о</w:t>
      </w:r>
      <w:r w:rsidRPr="00AD0845">
        <w:rPr>
          <w:color w:val="000000" w:themeColor="text1"/>
        </w:rPr>
        <w:t xml:space="preserve">публиковано </w:t>
      </w:r>
      <w:r w:rsidRPr="0074029D">
        <w:t xml:space="preserve">сайте </w:t>
      </w:r>
      <w:r w:rsidRPr="0074029D">
        <w:rPr>
          <w:color w:val="0070C0"/>
          <w:lang w:val="en-US"/>
        </w:rPr>
        <w:t>www</w:t>
      </w:r>
      <w:r w:rsidRPr="0074029D">
        <w:rPr>
          <w:color w:val="0070C0"/>
        </w:rPr>
        <w:t>.</w:t>
      </w:r>
      <w:r w:rsidRPr="0074029D">
        <w:rPr>
          <w:color w:val="0070C0"/>
          <w:lang w:val="en-US"/>
        </w:rPr>
        <w:t>pravo</w:t>
      </w:r>
      <w:r w:rsidRPr="0074029D">
        <w:rPr>
          <w:color w:val="0070C0"/>
        </w:rPr>
        <w:t>.</w:t>
      </w:r>
      <w:r w:rsidRPr="0074029D">
        <w:rPr>
          <w:color w:val="0070C0"/>
          <w:lang w:val="en-US"/>
        </w:rPr>
        <w:t>gov</w:t>
      </w:r>
      <w:r w:rsidRPr="0074029D">
        <w:rPr>
          <w:color w:val="0070C0"/>
        </w:rPr>
        <w:t>.</w:t>
      </w:r>
      <w:r w:rsidRPr="0074029D">
        <w:rPr>
          <w:color w:val="0070C0"/>
          <w:lang w:val="en-US"/>
        </w:rPr>
        <w:t>ru</w:t>
      </w:r>
      <w:r w:rsidRPr="0074029D">
        <w:t>) установлен</w:t>
      </w:r>
      <w:r>
        <w:t>ы единые (котловые) тарифы на 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 на территории Алтайского края</w:t>
      </w:r>
      <w:r w:rsidR="00F67F23">
        <w:t xml:space="preserve"> </w:t>
      </w:r>
      <w:r w:rsidRPr="0074029D">
        <w:t>на 20</w:t>
      </w:r>
      <w:r w:rsidR="00F67F23">
        <w:t>2</w:t>
      </w:r>
      <w:r w:rsidR="004A5D75">
        <w:t>2</w:t>
      </w:r>
      <w:r w:rsidRPr="0074029D">
        <w:t xml:space="preserve"> год в размере (</w:t>
      </w:r>
      <w:r>
        <w:t>тарифы указаны без НДС)</w:t>
      </w:r>
      <w:r w:rsidRPr="0074029D">
        <w:t>:</w:t>
      </w:r>
    </w:p>
    <w:p w:rsidR="00A961E4" w:rsidRDefault="00A961E4" w:rsidP="00A961E4">
      <w:pPr>
        <w:ind w:firstLine="709"/>
        <w:jc w:val="both"/>
      </w:pPr>
    </w:p>
    <w:p w:rsidR="00A961E4" w:rsidRPr="00F336E5" w:rsidRDefault="00A961E4" w:rsidP="00A961E4">
      <w:pPr>
        <w:rPr>
          <w:highlight w:val="yellow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851"/>
        <w:gridCol w:w="708"/>
        <w:gridCol w:w="709"/>
        <w:gridCol w:w="1134"/>
        <w:gridCol w:w="1134"/>
        <w:gridCol w:w="1276"/>
        <w:gridCol w:w="1276"/>
        <w:gridCol w:w="708"/>
        <w:gridCol w:w="1134"/>
        <w:gridCol w:w="1134"/>
        <w:gridCol w:w="1276"/>
        <w:gridCol w:w="1418"/>
      </w:tblGrid>
      <w:tr w:rsidR="00A961E4" w:rsidRPr="00F336E5" w:rsidTr="00B94712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607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6071">
              <w:rPr>
                <w:rFonts w:ascii="Times New Roman" w:hAnsi="Times New Roman" w:cs="Times New Roman"/>
              </w:rPr>
              <w:t>Тарифные группы потребителей электрической энергии (мощности)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6071">
              <w:rPr>
                <w:rFonts w:ascii="Times New Roman" w:hAnsi="Times New Roman" w:cs="Times New Roman"/>
              </w:rPr>
              <w:t>Единица</w:t>
            </w:r>
          </w:p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6071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607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2544">
              <w:rPr>
                <w:rFonts w:ascii="Times New Roman" w:hAnsi="Times New Roman" w:cs="Times New Roman"/>
              </w:rPr>
              <w:t>Диапазоны напряжения</w:t>
            </w:r>
          </w:p>
        </w:tc>
      </w:tr>
      <w:tr w:rsidR="00A961E4" w:rsidRPr="00F336E5" w:rsidTr="00382796">
        <w:trPr>
          <w:trHeight w:val="1477"/>
        </w:trPr>
        <w:tc>
          <w:tcPr>
            <w:tcW w:w="710" w:type="dxa"/>
            <w:vMerge/>
            <w:tcBorders>
              <w:top w:val="nil"/>
              <w:bottom w:val="nil"/>
              <w:right w:val="nil"/>
            </w:tcBorders>
          </w:tcPr>
          <w:p w:rsidR="00A961E4" w:rsidRPr="00CB6071" w:rsidRDefault="00A961E4" w:rsidP="003719E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61E4" w:rsidRPr="00CB6071" w:rsidRDefault="00A961E4" w:rsidP="003719E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61E4" w:rsidRPr="00CB6071" w:rsidRDefault="00A961E4" w:rsidP="003719E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1E4" w:rsidRPr="00CB6071" w:rsidRDefault="00382796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6071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61E4" w:rsidRPr="00CB6071" w:rsidRDefault="00A961E4" w:rsidP="00F853C6">
            <w:pPr>
              <w:pStyle w:val="a8"/>
              <w:rPr>
                <w:rFonts w:ascii="Times New Roman" w:hAnsi="Times New Roman" w:cs="Times New Roman"/>
              </w:rPr>
            </w:pPr>
            <w:r w:rsidRPr="00CB6071">
              <w:rPr>
                <w:rFonts w:ascii="Times New Roman" w:hAnsi="Times New Roman" w:cs="Times New Roman"/>
              </w:rPr>
              <w:t>CH-I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6071">
              <w:rPr>
                <w:rFonts w:ascii="Times New Roman" w:hAnsi="Times New Roman" w:cs="Times New Roman"/>
              </w:rPr>
              <w:t>CH-II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6071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1E4" w:rsidRPr="00CB6071" w:rsidRDefault="00382796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2544">
              <w:rPr>
                <w:rFonts w:ascii="Times New Roman" w:hAnsi="Times New Roman" w:cs="Times New Roman"/>
              </w:rPr>
              <w:t>CH-I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42544">
              <w:rPr>
                <w:rFonts w:ascii="Times New Roman" w:hAnsi="Times New Roman" w:cs="Times New Roman"/>
              </w:rPr>
              <w:t>CH-II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НН</w:t>
            </w:r>
          </w:p>
        </w:tc>
      </w:tr>
      <w:tr w:rsidR="00AD0845" w:rsidRPr="00F336E5" w:rsidTr="00382796">
        <w:trPr>
          <w:trHeight w:val="54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845" w:rsidRPr="00CB6071" w:rsidRDefault="00AD0845" w:rsidP="00B9471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845" w:rsidRPr="00CB6071" w:rsidRDefault="00AD0845" w:rsidP="00B9471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845" w:rsidRPr="00CB6071" w:rsidRDefault="00AD0845" w:rsidP="00B9471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5" w:rsidRPr="00CB6071" w:rsidRDefault="00AD0845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845" w:rsidRDefault="00AD0845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0845" w:rsidRPr="00CB6071" w:rsidRDefault="00AD0845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0845" w:rsidRPr="00CB6071" w:rsidRDefault="00AD0845" w:rsidP="00F853C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0845" w:rsidRPr="00CB6071" w:rsidRDefault="00AD0845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0845" w:rsidRPr="00CB6071" w:rsidRDefault="00AD0845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0845" w:rsidRDefault="00AD0845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0845" w:rsidRDefault="00AD0845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0845" w:rsidRPr="00542544" w:rsidRDefault="00AD0845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0845" w:rsidRPr="00542544" w:rsidRDefault="00AD0845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0845" w:rsidRDefault="00AD0845" w:rsidP="003719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A961E4" w:rsidRPr="00F336E5" w:rsidTr="00B94712">
        <w:trPr>
          <w:trHeight w:val="57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sub_280001"/>
            <w:r w:rsidRPr="00CB60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bookmarkEnd w:id="0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071">
              <w:rPr>
                <w:rFonts w:ascii="Times New Roman" w:hAnsi="Times New Roman" w:cs="Times New Roman"/>
                <w:sz w:val="22"/>
                <w:szCs w:val="22"/>
              </w:rPr>
              <w:t xml:space="preserve">Прочие потребители (тарифы указываются без учета НДС) 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544">
              <w:rPr>
                <w:rFonts w:ascii="Times New Roman" w:hAnsi="Times New Roman" w:cs="Times New Roman"/>
                <w:sz w:val="22"/>
                <w:szCs w:val="22"/>
              </w:rPr>
              <w:t>I полугодие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E4" w:rsidRPr="008E26D3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544"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полугодие</w:t>
            </w:r>
          </w:p>
        </w:tc>
      </w:tr>
      <w:tr w:rsidR="00A961E4" w:rsidRPr="00F336E5" w:rsidTr="00B94712">
        <w:trPr>
          <w:trHeight w:val="26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E4" w:rsidRPr="00CB6071" w:rsidRDefault="00A961E4" w:rsidP="003719EA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sub_280011"/>
            <w:r w:rsidRPr="00CB607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bookmarkEnd w:id="1"/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E4" w:rsidRPr="00CB6071" w:rsidRDefault="00A961E4" w:rsidP="003719E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B6071">
              <w:rPr>
                <w:rFonts w:ascii="Times New Roman" w:hAnsi="Times New Roman" w:cs="Times New Roman"/>
                <w:sz w:val="22"/>
                <w:szCs w:val="22"/>
              </w:rPr>
              <w:t>Двухставочный</w:t>
            </w:r>
            <w:proofErr w:type="spellEnd"/>
            <w:r w:rsidRPr="00CB6071">
              <w:rPr>
                <w:rFonts w:ascii="Times New Roman" w:hAnsi="Times New Roman" w:cs="Times New Roman"/>
                <w:sz w:val="22"/>
                <w:szCs w:val="22"/>
              </w:rPr>
              <w:t xml:space="preserve"> тариф</w:t>
            </w:r>
          </w:p>
        </w:tc>
      </w:tr>
      <w:tr w:rsidR="00016148" w:rsidRPr="00F336E5" w:rsidTr="00382796">
        <w:trPr>
          <w:trHeight w:val="199"/>
        </w:trPr>
        <w:tc>
          <w:tcPr>
            <w:tcW w:w="71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016148" w:rsidRPr="00CB6071" w:rsidRDefault="00016148" w:rsidP="00016148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sub_2800111"/>
            <w:r w:rsidRPr="00CB6071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  <w:bookmarkEnd w:id="2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16148" w:rsidRPr="00CB6071" w:rsidRDefault="00016148" w:rsidP="0001614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071">
              <w:rPr>
                <w:rFonts w:ascii="Times New Roman" w:hAnsi="Times New Roman" w:cs="Times New Roman"/>
                <w:sz w:val="22"/>
                <w:szCs w:val="22"/>
              </w:rPr>
              <w:t>- ставка за содержание электрических сетей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16148" w:rsidRPr="00CB6071" w:rsidRDefault="00016148" w:rsidP="00016148">
            <w:pPr>
              <w:pStyle w:val="a8"/>
              <w:ind w:left="-12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071">
              <w:rPr>
                <w:rFonts w:ascii="Times New Roman" w:hAnsi="Times New Roman" w:cs="Times New Roman"/>
                <w:sz w:val="20"/>
                <w:szCs w:val="20"/>
              </w:rPr>
              <w:t>руб./ МВт*мес.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48" w:rsidRPr="00A65AF0" w:rsidRDefault="00016148" w:rsidP="00016148">
            <w:pPr>
              <w:pStyle w:val="a8"/>
              <w:ind w:left="-123"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8" w:rsidRPr="00A65AF0" w:rsidRDefault="00016148" w:rsidP="0001614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8" w:rsidRPr="00A65AF0" w:rsidRDefault="00016148" w:rsidP="0001614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8" w:rsidRPr="00A65AF0" w:rsidRDefault="00016148" w:rsidP="0001614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8" w:rsidRPr="00A65AF0" w:rsidRDefault="00016148" w:rsidP="0001614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8" w:rsidRPr="00A65AF0" w:rsidRDefault="00016148" w:rsidP="0001614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48" w:rsidRPr="00A65AF0" w:rsidRDefault="00016148" w:rsidP="0001614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6148" w:rsidRPr="00A65AF0" w:rsidRDefault="00016148" w:rsidP="0001614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6148" w:rsidRPr="00A65AF0" w:rsidRDefault="00016148" w:rsidP="0001614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6148" w:rsidRPr="00A65AF0" w:rsidRDefault="00016148" w:rsidP="0001614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6148" w:rsidRPr="00A65AF0" w:rsidRDefault="00016148" w:rsidP="0001614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10810" w:rsidRPr="00F336E5" w:rsidTr="00382796">
        <w:trPr>
          <w:trHeight w:val="231"/>
        </w:trPr>
        <w:tc>
          <w:tcPr>
            <w:tcW w:w="710" w:type="dxa"/>
            <w:vMerge/>
            <w:tcBorders>
              <w:right w:val="nil"/>
            </w:tcBorders>
            <w:vAlign w:val="center"/>
          </w:tcPr>
          <w:p w:rsidR="00310810" w:rsidRPr="00F336E5" w:rsidRDefault="00310810" w:rsidP="00310810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10810" w:rsidRPr="00F336E5" w:rsidRDefault="00310810" w:rsidP="0031081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10810" w:rsidRPr="00F336E5" w:rsidRDefault="00310810" w:rsidP="00310810">
            <w:pPr>
              <w:pStyle w:val="a8"/>
              <w:ind w:left="-123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0810" w:rsidRPr="00A65AF0" w:rsidRDefault="00310810" w:rsidP="00310810">
            <w:pPr>
              <w:pStyle w:val="a8"/>
              <w:ind w:left="-123"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65AF0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65AF0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65AF0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65AF0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65AF0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65AF0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65AF0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65AF0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65AF0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65AF0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10810" w:rsidRPr="00F336E5" w:rsidTr="00382796">
        <w:trPr>
          <w:trHeight w:val="278"/>
        </w:trPr>
        <w:tc>
          <w:tcPr>
            <w:tcW w:w="710" w:type="dxa"/>
            <w:vMerge/>
            <w:tcBorders>
              <w:right w:val="nil"/>
            </w:tcBorders>
            <w:vAlign w:val="center"/>
          </w:tcPr>
          <w:p w:rsidR="00310810" w:rsidRPr="00F336E5" w:rsidRDefault="00310810" w:rsidP="00310810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10810" w:rsidRPr="00F336E5" w:rsidRDefault="00310810" w:rsidP="0031081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10810" w:rsidRPr="00F336E5" w:rsidRDefault="00310810" w:rsidP="00310810">
            <w:pPr>
              <w:pStyle w:val="a8"/>
              <w:ind w:left="-123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0810" w:rsidRPr="00A65AF0" w:rsidRDefault="00310810" w:rsidP="00310810">
            <w:pPr>
              <w:pStyle w:val="a8"/>
              <w:ind w:left="-123"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65AF0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 xml:space="preserve">530360,60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 xml:space="preserve">764 558,25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 xml:space="preserve"> 926 680,43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1 225 457,58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 xml:space="preserve">559 530,43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 xml:space="preserve">806608,95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 xml:space="preserve"> 977 647,85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 xml:space="preserve"> 1 292 857,75</w:t>
            </w:r>
          </w:p>
        </w:tc>
      </w:tr>
      <w:tr w:rsidR="00310810" w:rsidRPr="00F336E5" w:rsidTr="00382796">
        <w:trPr>
          <w:trHeight w:val="140"/>
        </w:trPr>
        <w:tc>
          <w:tcPr>
            <w:tcW w:w="710" w:type="dxa"/>
            <w:vMerge/>
            <w:tcBorders>
              <w:right w:val="nil"/>
            </w:tcBorders>
            <w:vAlign w:val="center"/>
          </w:tcPr>
          <w:p w:rsidR="00310810" w:rsidRPr="00F336E5" w:rsidRDefault="00310810" w:rsidP="00310810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10810" w:rsidRPr="00F336E5" w:rsidRDefault="00310810" w:rsidP="0031081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10810" w:rsidRPr="00F336E5" w:rsidRDefault="00310810" w:rsidP="00310810">
            <w:pPr>
              <w:pStyle w:val="a8"/>
              <w:ind w:left="-123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0810" w:rsidRPr="00A65AF0" w:rsidRDefault="00310810" w:rsidP="00310810">
            <w:pPr>
              <w:pStyle w:val="a8"/>
              <w:ind w:left="-123"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65AF0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</w:tr>
      <w:tr w:rsidR="00310810" w:rsidRPr="00F336E5" w:rsidTr="00382796">
        <w:trPr>
          <w:trHeight w:val="253"/>
        </w:trPr>
        <w:tc>
          <w:tcPr>
            <w:tcW w:w="710" w:type="dxa"/>
            <w:vMerge/>
            <w:tcBorders>
              <w:right w:val="nil"/>
            </w:tcBorders>
            <w:vAlign w:val="center"/>
          </w:tcPr>
          <w:p w:rsidR="00310810" w:rsidRPr="00F336E5" w:rsidRDefault="00310810" w:rsidP="00310810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10810" w:rsidRPr="00F336E5" w:rsidRDefault="00310810" w:rsidP="0031081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10810" w:rsidRPr="00F336E5" w:rsidRDefault="00310810" w:rsidP="00310810">
            <w:pPr>
              <w:pStyle w:val="a8"/>
              <w:ind w:left="-123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0810" w:rsidRPr="00A65AF0" w:rsidRDefault="00310810" w:rsidP="00310810">
            <w:pPr>
              <w:pStyle w:val="a8"/>
              <w:ind w:left="-123"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65AF0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</w:tr>
      <w:tr w:rsidR="00310810" w:rsidRPr="00F336E5" w:rsidTr="00382796">
        <w:trPr>
          <w:trHeight w:val="228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10" w:rsidRPr="001E588B" w:rsidRDefault="00310810" w:rsidP="00310810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88B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10" w:rsidRPr="001E588B" w:rsidRDefault="00310810" w:rsidP="0031081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588B">
              <w:rPr>
                <w:rFonts w:ascii="Times New Roman" w:hAnsi="Times New Roman" w:cs="Times New Roman"/>
                <w:sz w:val="22"/>
                <w:szCs w:val="22"/>
              </w:rPr>
              <w:t xml:space="preserve">- ставка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оплату технологического расхода </w:t>
            </w:r>
            <w:r w:rsidRPr="001E588B">
              <w:rPr>
                <w:rFonts w:ascii="Times New Roman" w:hAnsi="Times New Roman" w:cs="Times New Roman"/>
                <w:sz w:val="22"/>
                <w:szCs w:val="22"/>
              </w:rPr>
              <w:t>(потерь) в электрических сетях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10" w:rsidRPr="001E588B" w:rsidRDefault="00310810" w:rsidP="00310810">
            <w:pPr>
              <w:pStyle w:val="a8"/>
              <w:ind w:left="-12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88B">
              <w:rPr>
                <w:rFonts w:ascii="Times New Roman" w:hAnsi="Times New Roman" w:cs="Times New Roman"/>
                <w:sz w:val="20"/>
                <w:szCs w:val="20"/>
              </w:rPr>
              <w:t>руб./ МВт*ч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0810" w:rsidRPr="00A65AF0" w:rsidRDefault="00310810" w:rsidP="00310810">
            <w:pPr>
              <w:pStyle w:val="a8"/>
              <w:ind w:left="-123"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65AF0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</w:tr>
      <w:tr w:rsidR="00310810" w:rsidRPr="00F336E5" w:rsidTr="00382796">
        <w:trPr>
          <w:trHeight w:val="228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10" w:rsidRPr="00F336E5" w:rsidRDefault="00310810" w:rsidP="00310810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10" w:rsidRPr="00F336E5" w:rsidRDefault="00310810" w:rsidP="0031081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10" w:rsidRPr="001E588B" w:rsidRDefault="00310810" w:rsidP="00310810">
            <w:pPr>
              <w:pStyle w:val="a8"/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0810" w:rsidRPr="00A65AF0" w:rsidRDefault="00310810" w:rsidP="00310810">
            <w:pPr>
              <w:pStyle w:val="a8"/>
              <w:ind w:left="-123"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65AF0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</w:p>
        </w:tc>
      </w:tr>
      <w:tr w:rsidR="00310810" w:rsidRPr="00F336E5" w:rsidTr="00382796">
        <w:trPr>
          <w:trHeight w:val="140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10" w:rsidRPr="00F336E5" w:rsidRDefault="00310810" w:rsidP="00310810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10" w:rsidRPr="00F336E5" w:rsidRDefault="00310810" w:rsidP="0031081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10" w:rsidRPr="001E588B" w:rsidRDefault="00310810" w:rsidP="00310810">
            <w:pPr>
              <w:pStyle w:val="a8"/>
              <w:ind w:left="-12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0810" w:rsidRPr="00A65AF0" w:rsidRDefault="00310810" w:rsidP="00310810">
            <w:pPr>
              <w:pStyle w:val="a8"/>
              <w:ind w:left="-123"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65AF0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 xml:space="preserve">76,75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 xml:space="preserve">197,66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 xml:space="preserve">321,35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655,71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 xml:space="preserve">82,51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 xml:space="preserve">212,48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 xml:space="preserve">345,45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704,89</w:t>
            </w:r>
          </w:p>
        </w:tc>
      </w:tr>
      <w:tr w:rsidR="00310810" w:rsidRPr="00F336E5" w:rsidTr="00382796">
        <w:trPr>
          <w:trHeight w:val="140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10" w:rsidRPr="00F336E5" w:rsidRDefault="00310810" w:rsidP="00310810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10" w:rsidRPr="00F336E5" w:rsidRDefault="00310810" w:rsidP="0031081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10" w:rsidRPr="001E588B" w:rsidRDefault="00310810" w:rsidP="00310810">
            <w:pPr>
              <w:pStyle w:val="a8"/>
              <w:ind w:left="-12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0810" w:rsidRPr="00A65AF0" w:rsidRDefault="00310810" w:rsidP="00310810">
            <w:pPr>
              <w:pStyle w:val="a8"/>
              <w:ind w:left="-123"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65AF0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</w:tr>
      <w:tr w:rsidR="00310810" w:rsidRPr="00F336E5" w:rsidTr="00382796">
        <w:trPr>
          <w:trHeight w:val="83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10" w:rsidRPr="00F336E5" w:rsidRDefault="00310810" w:rsidP="00310810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10" w:rsidRPr="00F336E5" w:rsidRDefault="00310810" w:rsidP="0031081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10" w:rsidRPr="001E588B" w:rsidRDefault="00310810" w:rsidP="00310810">
            <w:pPr>
              <w:pStyle w:val="a8"/>
              <w:ind w:left="-12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0810" w:rsidRPr="00A65AF0" w:rsidRDefault="00310810" w:rsidP="00310810">
            <w:pPr>
              <w:pStyle w:val="a8"/>
              <w:ind w:left="-123"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65AF0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</w:tr>
      <w:tr w:rsidR="00310810" w:rsidRPr="00F336E5" w:rsidTr="00382796">
        <w:trPr>
          <w:trHeight w:val="234"/>
        </w:trPr>
        <w:tc>
          <w:tcPr>
            <w:tcW w:w="71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310810" w:rsidRPr="00112B77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sub_280012"/>
            <w:r w:rsidRPr="00112B7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bookmarkEnd w:id="3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10810" w:rsidRPr="00112B77" w:rsidRDefault="00310810" w:rsidP="0031081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12B77">
              <w:rPr>
                <w:rFonts w:ascii="Times New Roman" w:hAnsi="Times New Roman" w:cs="Times New Roman"/>
                <w:sz w:val="22"/>
                <w:szCs w:val="22"/>
              </w:rPr>
              <w:t>Одноставочный</w:t>
            </w:r>
            <w:proofErr w:type="spellEnd"/>
            <w:r w:rsidRPr="00112B77">
              <w:rPr>
                <w:rFonts w:ascii="Times New Roman" w:hAnsi="Times New Roman" w:cs="Times New Roman"/>
                <w:sz w:val="22"/>
                <w:szCs w:val="22"/>
              </w:rPr>
              <w:t xml:space="preserve"> тариф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10810" w:rsidRPr="00112B77" w:rsidRDefault="00310810" w:rsidP="00310810">
            <w:pPr>
              <w:pStyle w:val="a8"/>
              <w:ind w:left="-12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руб./</w:t>
            </w:r>
            <w:r w:rsidRPr="00112B77">
              <w:rPr>
                <w:rFonts w:ascii="Times New Roman" w:hAnsi="Times New Roman" w:cs="Times New Roman"/>
                <w:sz w:val="20"/>
                <w:szCs w:val="20"/>
              </w:rPr>
              <w:t>кВт*ч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10" w:rsidRPr="00A65AF0" w:rsidRDefault="00310810" w:rsidP="00310810">
            <w:pPr>
              <w:pStyle w:val="a8"/>
              <w:ind w:left="-123"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65AF0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</w:tr>
      <w:tr w:rsidR="00310810" w:rsidRPr="00F336E5" w:rsidTr="00382796">
        <w:trPr>
          <w:trHeight w:val="140"/>
        </w:trPr>
        <w:tc>
          <w:tcPr>
            <w:tcW w:w="710" w:type="dxa"/>
            <w:vMerge/>
            <w:tcBorders>
              <w:right w:val="nil"/>
            </w:tcBorders>
            <w:vAlign w:val="center"/>
          </w:tcPr>
          <w:p w:rsidR="00310810" w:rsidRPr="00112B77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10810" w:rsidRPr="00112B77" w:rsidRDefault="00310810" w:rsidP="0031081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10810" w:rsidRPr="00112B77" w:rsidRDefault="00310810" w:rsidP="00310810">
            <w:pPr>
              <w:pStyle w:val="a8"/>
              <w:ind w:left="-12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10" w:rsidRPr="00A65AF0" w:rsidRDefault="00310810" w:rsidP="00310810">
            <w:pPr>
              <w:pStyle w:val="a8"/>
              <w:ind w:left="-123"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65AF0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–</w:t>
            </w:r>
          </w:p>
        </w:tc>
      </w:tr>
      <w:tr w:rsidR="00310810" w:rsidRPr="00F336E5" w:rsidTr="00382796">
        <w:trPr>
          <w:trHeight w:val="140"/>
        </w:trPr>
        <w:tc>
          <w:tcPr>
            <w:tcW w:w="71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310810" w:rsidRPr="00112B77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10" w:rsidRPr="00112B77" w:rsidRDefault="00310810" w:rsidP="0031081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10" w:rsidRPr="00112B77" w:rsidRDefault="00310810" w:rsidP="00310810">
            <w:pPr>
              <w:pStyle w:val="a8"/>
              <w:ind w:left="-12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10" w:rsidRPr="00A65AF0" w:rsidRDefault="00310810" w:rsidP="00310810">
            <w:pPr>
              <w:pStyle w:val="a8"/>
              <w:ind w:left="-123"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65AF0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 xml:space="preserve">0,92886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 xml:space="preserve">1,62143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 xml:space="preserve">1,87201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2,90288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 xml:space="preserve">0,97995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 xml:space="preserve">1,71061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 xml:space="preserve">1,97497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AD0845">
            <w:pPr>
              <w:jc w:val="center"/>
              <w:rPr>
                <w:sz w:val="20"/>
                <w:szCs w:val="20"/>
              </w:rPr>
            </w:pPr>
            <w:r w:rsidRPr="00AD0845">
              <w:rPr>
                <w:sz w:val="20"/>
                <w:szCs w:val="20"/>
              </w:rPr>
              <w:t>3,06254</w:t>
            </w:r>
          </w:p>
        </w:tc>
      </w:tr>
      <w:tr w:rsidR="00310810" w:rsidRPr="00F336E5" w:rsidTr="00382796">
        <w:trPr>
          <w:trHeight w:val="68"/>
        </w:trPr>
        <w:tc>
          <w:tcPr>
            <w:tcW w:w="71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310810" w:rsidRPr="00112B77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10" w:rsidRPr="00112B77" w:rsidRDefault="00310810" w:rsidP="0031081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10" w:rsidRPr="00112B77" w:rsidRDefault="00310810" w:rsidP="00310810">
            <w:pPr>
              <w:pStyle w:val="a8"/>
              <w:ind w:left="-12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810" w:rsidRPr="00A65AF0" w:rsidRDefault="00310810" w:rsidP="00310810">
            <w:pPr>
              <w:pStyle w:val="a8"/>
              <w:ind w:left="-123"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AF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A65AF0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84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84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84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84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84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84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84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84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AD0845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84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310810" w:rsidRPr="00F336E5" w:rsidTr="00382796">
        <w:trPr>
          <w:trHeight w:val="501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10" w:rsidRPr="00112B77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10" w:rsidRPr="00112B77" w:rsidRDefault="00310810" w:rsidP="0031081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10" w:rsidRPr="00112B77" w:rsidRDefault="00310810" w:rsidP="00310810">
            <w:pPr>
              <w:pStyle w:val="a8"/>
              <w:ind w:left="-12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C503D9" w:rsidRDefault="00310810" w:rsidP="00310810">
            <w:pPr>
              <w:pStyle w:val="a8"/>
              <w:ind w:left="-123" w:firstLine="1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3D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10" w:rsidRPr="001C0A08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10" w:rsidRPr="001C0A08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10" w:rsidRPr="001C0A08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810" w:rsidRPr="001C0A08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1C0A08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1C0A08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1C0A08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1C0A08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1C0A08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810" w:rsidRPr="001C0A08" w:rsidRDefault="00310810" w:rsidP="0031081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:rsidR="00A961E4" w:rsidRPr="00F336E5" w:rsidRDefault="00A961E4" w:rsidP="00A961E4">
      <w:pPr>
        <w:ind w:firstLine="698"/>
        <w:jc w:val="center"/>
        <w:rPr>
          <w:rStyle w:val="a7"/>
          <w:b w:val="0"/>
          <w:bCs/>
          <w:highlight w:val="yellow"/>
        </w:rPr>
        <w:sectPr w:rsidR="00A961E4" w:rsidRPr="00F336E5" w:rsidSect="00E74598">
          <w:pgSz w:w="16837" w:h="11905" w:orient="landscape"/>
          <w:pgMar w:top="1701" w:right="819" w:bottom="851" w:left="1134" w:header="454" w:footer="737" w:gutter="0"/>
          <w:cols w:space="720"/>
          <w:noEndnote/>
          <w:docGrid w:linePitch="326"/>
        </w:sectPr>
      </w:pPr>
    </w:p>
    <w:p w:rsidR="00A961E4" w:rsidRPr="0074029D" w:rsidRDefault="00A961E4" w:rsidP="00A961E4">
      <w:pPr>
        <w:jc w:val="both"/>
      </w:pPr>
      <w:r w:rsidRPr="0074029D">
        <w:t xml:space="preserve">        4.Сбытовая надбавка гарантирующего поставщика АО «Барнаульская </w:t>
      </w:r>
      <w:proofErr w:type="spellStart"/>
      <w:r w:rsidRPr="0074029D">
        <w:t>горэлектросеть</w:t>
      </w:r>
      <w:proofErr w:type="spellEnd"/>
      <w:r w:rsidRPr="0074029D">
        <w:t>»</w:t>
      </w:r>
    </w:p>
    <w:p w:rsidR="00A961E4" w:rsidRPr="0074029D" w:rsidRDefault="00A961E4" w:rsidP="00A961E4">
      <w:pPr>
        <w:jc w:val="both"/>
      </w:pPr>
    </w:p>
    <w:p w:rsidR="00A961E4" w:rsidRDefault="00A961E4" w:rsidP="00A961E4">
      <w:pPr>
        <w:ind w:firstLine="709"/>
        <w:jc w:val="both"/>
      </w:pPr>
      <w:r>
        <w:t xml:space="preserve">В соответствии с Решением № </w:t>
      </w:r>
      <w:r w:rsidR="00016148">
        <w:t>5</w:t>
      </w:r>
      <w:r w:rsidR="005437EC">
        <w:t>74</w:t>
      </w:r>
      <w:r w:rsidR="00016148">
        <w:t xml:space="preserve"> от 29</w:t>
      </w:r>
      <w:r w:rsidRPr="0074029D">
        <w:t>.12.20</w:t>
      </w:r>
      <w:r w:rsidR="00016148">
        <w:t>2</w:t>
      </w:r>
      <w:r w:rsidR="005437EC">
        <w:t>1</w:t>
      </w:r>
      <w:r w:rsidRPr="0074029D">
        <w:t xml:space="preserve"> Управления Алтайского края по государственному регулированию цен и тарифов (опубликовано сайте </w:t>
      </w:r>
      <w:r w:rsidRPr="0074029D">
        <w:rPr>
          <w:color w:val="0070C0"/>
          <w:lang w:val="en-US"/>
        </w:rPr>
        <w:t>www</w:t>
      </w:r>
      <w:r w:rsidRPr="0074029D">
        <w:rPr>
          <w:color w:val="0070C0"/>
        </w:rPr>
        <w:t>.</w:t>
      </w:r>
      <w:proofErr w:type="spellStart"/>
      <w:r w:rsidRPr="0074029D">
        <w:rPr>
          <w:color w:val="0070C0"/>
          <w:lang w:val="en-US"/>
        </w:rPr>
        <w:t>pravo</w:t>
      </w:r>
      <w:proofErr w:type="spellEnd"/>
      <w:r w:rsidRPr="0074029D">
        <w:rPr>
          <w:color w:val="0070C0"/>
        </w:rPr>
        <w:t>.</w:t>
      </w:r>
      <w:proofErr w:type="spellStart"/>
      <w:r w:rsidRPr="0074029D">
        <w:rPr>
          <w:color w:val="0070C0"/>
          <w:lang w:val="en-US"/>
        </w:rPr>
        <w:t>gov</w:t>
      </w:r>
      <w:proofErr w:type="spellEnd"/>
      <w:r w:rsidRPr="0074029D">
        <w:rPr>
          <w:color w:val="0070C0"/>
        </w:rPr>
        <w:t>.</w:t>
      </w:r>
      <w:proofErr w:type="spellStart"/>
      <w:r w:rsidRPr="0074029D">
        <w:rPr>
          <w:color w:val="0070C0"/>
          <w:lang w:val="en-US"/>
        </w:rPr>
        <w:t>ru</w:t>
      </w:r>
      <w:proofErr w:type="spellEnd"/>
      <w:r w:rsidRPr="0074029D">
        <w:t>) установлена сбытовая надбавка гарантирующего поставщика электрической энергии АО</w:t>
      </w:r>
      <w:r w:rsidR="00016148">
        <w:t> </w:t>
      </w:r>
      <w:r w:rsidRPr="0074029D">
        <w:t xml:space="preserve">«Барнаульская </w:t>
      </w:r>
      <w:proofErr w:type="spellStart"/>
      <w:r w:rsidRPr="0074029D">
        <w:t>горэлектросеть</w:t>
      </w:r>
      <w:proofErr w:type="spellEnd"/>
      <w:r w:rsidRPr="0074029D">
        <w:t>» на 20</w:t>
      </w:r>
      <w:r w:rsidRPr="00A961E4">
        <w:t>2</w:t>
      </w:r>
      <w:r w:rsidR="005437EC">
        <w:t>2</w:t>
      </w:r>
      <w:r w:rsidRPr="0074029D">
        <w:t xml:space="preserve"> год в размере (</w:t>
      </w:r>
      <w:r>
        <w:t>тарифы указаны без НДС)</w:t>
      </w:r>
      <w:r w:rsidRPr="0074029D">
        <w:t>:</w:t>
      </w:r>
    </w:p>
    <w:p w:rsidR="00A961E4" w:rsidRPr="000C4277" w:rsidRDefault="00A961E4" w:rsidP="00A961E4">
      <w:pPr>
        <w:jc w:val="right"/>
        <w:rPr>
          <w:szCs w:val="28"/>
        </w:rPr>
      </w:pPr>
      <w:r>
        <w:rPr>
          <w:szCs w:val="28"/>
        </w:rPr>
        <w:t>руб./</w:t>
      </w:r>
      <w:proofErr w:type="spellStart"/>
      <w:r w:rsidRPr="00956560">
        <w:rPr>
          <w:szCs w:val="28"/>
        </w:rPr>
        <w:t>кВт</w:t>
      </w:r>
      <w:r w:rsidRPr="00956560">
        <w:rPr>
          <w:rFonts w:ascii="Cambria Math" w:hAnsi="Cambria Math" w:cs="Cambria Math"/>
          <w:szCs w:val="28"/>
        </w:rPr>
        <w:t>⋅</w:t>
      </w:r>
      <w:r w:rsidRPr="00956560">
        <w:rPr>
          <w:szCs w:val="28"/>
        </w:rPr>
        <w:t>ч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6"/>
        <w:gridCol w:w="2484"/>
        <w:gridCol w:w="1133"/>
        <w:gridCol w:w="1275"/>
        <w:gridCol w:w="1134"/>
        <w:gridCol w:w="1134"/>
        <w:gridCol w:w="1134"/>
        <w:gridCol w:w="1134"/>
        <w:gridCol w:w="1134"/>
        <w:gridCol w:w="1275"/>
        <w:gridCol w:w="1134"/>
        <w:gridCol w:w="1103"/>
      </w:tblGrid>
      <w:tr w:rsidR="00A961E4" w:rsidRPr="00D0101B" w:rsidTr="00A961E4">
        <w:tc>
          <w:tcPr>
            <w:tcW w:w="486" w:type="dxa"/>
            <w:vMerge w:val="restart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№ п/п</w:t>
            </w:r>
          </w:p>
        </w:tc>
        <w:tc>
          <w:tcPr>
            <w:tcW w:w="2484" w:type="dxa"/>
            <w:vMerge w:val="restart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11590" w:type="dxa"/>
            <w:gridSpan w:val="10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Сбытовая надбавка</w:t>
            </w:r>
          </w:p>
        </w:tc>
      </w:tr>
      <w:tr w:rsidR="005437EC" w:rsidRPr="00D0101B" w:rsidTr="00A961E4">
        <w:trPr>
          <w:trHeight w:val="2693"/>
        </w:trPr>
        <w:tc>
          <w:tcPr>
            <w:tcW w:w="486" w:type="dxa"/>
            <w:vMerge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</w:p>
        </w:tc>
        <w:tc>
          <w:tcPr>
            <w:tcW w:w="2484" w:type="dxa"/>
            <w:vMerge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тарифная группа потребителей «население» и приравненные к нему категории потребителей</w:t>
            </w:r>
          </w:p>
        </w:tc>
        <w:tc>
          <w:tcPr>
            <w:tcW w:w="2268" w:type="dxa"/>
            <w:gridSpan w:val="2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тарифная группа потребителей «сетевые организации, покупающие электрическую энергию для компенсации потерь</w:t>
            </w:r>
          </w:p>
        </w:tc>
        <w:tc>
          <w:tcPr>
            <w:tcW w:w="2268" w:type="dxa"/>
            <w:gridSpan w:val="2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 xml:space="preserve">прочие потребители </w:t>
            </w:r>
          </w:p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 xml:space="preserve">- по подгруппе в зависимости от величины максимальной мощности принадлежащих им </w:t>
            </w:r>
            <w:proofErr w:type="spellStart"/>
            <w:r w:rsidRPr="00D0101B">
              <w:rPr>
                <w:sz w:val="20"/>
              </w:rPr>
              <w:t>энергопринимающих</w:t>
            </w:r>
            <w:proofErr w:type="spellEnd"/>
            <w:r w:rsidRPr="00D0101B">
              <w:rPr>
                <w:sz w:val="20"/>
              </w:rPr>
              <w:t xml:space="preserve"> устройств менее 670 кВт</w:t>
            </w:r>
          </w:p>
        </w:tc>
        <w:tc>
          <w:tcPr>
            <w:tcW w:w="2409" w:type="dxa"/>
            <w:gridSpan w:val="2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 xml:space="preserve">прочие потребители </w:t>
            </w:r>
          </w:p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 xml:space="preserve">- по подгруппе в зависимости от величины максимальной мощности принадлежащих им </w:t>
            </w:r>
            <w:proofErr w:type="spellStart"/>
            <w:r w:rsidRPr="00D0101B">
              <w:rPr>
                <w:sz w:val="20"/>
              </w:rPr>
              <w:t>энергопринимающих</w:t>
            </w:r>
            <w:proofErr w:type="spellEnd"/>
            <w:r w:rsidRPr="00D0101B">
              <w:rPr>
                <w:sz w:val="20"/>
              </w:rPr>
              <w:t xml:space="preserve"> устройств от 670 кВт до 10 МВт</w:t>
            </w:r>
          </w:p>
        </w:tc>
        <w:tc>
          <w:tcPr>
            <w:tcW w:w="2237" w:type="dxa"/>
            <w:gridSpan w:val="2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 xml:space="preserve">прочие потребители </w:t>
            </w:r>
          </w:p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 xml:space="preserve">- по подгруппе в зависимости от величины максимальной мощности принадлежащих им </w:t>
            </w:r>
            <w:proofErr w:type="spellStart"/>
            <w:r w:rsidRPr="00D0101B">
              <w:rPr>
                <w:sz w:val="20"/>
              </w:rPr>
              <w:t>энергопринимающих</w:t>
            </w:r>
            <w:proofErr w:type="spellEnd"/>
            <w:r w:rsidRPr="00D0101B">
              <w:rPr>
                <w:sz w:val="20"/>
              </w:rPr>
              <w:t xml:space="preserve"> устройств не менее 10 МВт</w:t>
            </w:r>
          </w:p>
        </w:tc>
      </w:tr>
      <w:tr w:rsidR="005437EC" w:rsidRPr="00D0101B" w:rsidTr="00A961E4">
        <w:tc>
          <w:tcPr>
            <w:tcW w:w="486" w:type="dxa"/>
            <w:vMerge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</w:p>
        </w:tc>
        <w:tc>
          <w:tcPr>
            <w:tcW w:w="2484" w:type="dxa"/>
            <w:vMerge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I</w:t>
            </w:r>
          </w:p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полугодие</w:t>
            </w:r>
          </w:p>
        </w:tc>
        <w:tc>
          <w:tcPr>
            <w:tcW w:w="1275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II полугодие</w:t>
            </w:r>
          </w:p>
        </w:tc>
        <w:tc>
          <w:tcPr>
            <w:tcW w:w="1134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I</w:t>
            </w:r>
          </w:p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полугодие</w:t>
            </w:r>
          </w:p>
        </w:tc>
        <w:tc>
          <w:tcPr>
            <w:tcW w:w="1134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II полугодие</w:t>
            </w:r>
          </w:p>
        </w:tc>
        <w:tc>
          <w:tcPr>
            <w:tcW w:w="1134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I</w:t>
            </w:r>
          </w:p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полугодие</w:t>
            </w:r>
          </w:p>
        </w:tc>
        <w:tc>
          <w:tcPr>
            <w:tcW w:w="1134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II полугодие</w:t>
            </w:r>
          </w:p>
        </w:tc>
        <w:tc>
          <w:tcPr>
            <w:tcW w:w="1134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I</w:t>
            </w:r>
          </w:p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полугодие</w:t>
            </w:r>
          </w:p>
        </w:tc>
        <w:tc>
          <w:tcPr>
            <w:tcW w:w="1275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II полугодие</w:t>
            </w:r>
          </w:p>
        </w:tc>
        <w:tc>
          <w:tcPr>
            <w:tcW w:w="1134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I</w:t>
            </w:r>
          </w:p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полугодие</w:t>
            </w:r>
          </w:p>
        </w:tc>
        <w:tc>
          <w:tcPr>
            <w:tcW w:w="1103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II полугодие</w:t>
            </w:r>
          </w:p>
        </w:tc>
      </w:tr>
      <w:tr w:rsidR="005437EC" w:rsidRPr="00D0101B" w:rsidTr="00A961E4">
        <w:tc>
          <w:tcPr>
            <w:tcW w:w="486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1</w:t>
            </w:r>
          </w:p>
        </w:tc>
        <w:tc>
          <w:tcPr>
            <w:tcW w:w="2484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2</w:t>
            </w:r>
          </w:p>
        </w:tc>
        <w:tc>
          <w:tcPr>
            <w:tcW w:w="1133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11</w:t>
            </w:r>
          </w:p>
        </w:tc>
        <w:tc>
          <w:tcPr>
            <w:tcW w:w="1103" w:type="dxa"/>
            <w:vAlign w:val="center"/>
          </w:tcPr>
          <w:p w:rsidR="00A961E4" w:rsidRPr="00D0101B" w:rsidRDefault="00A961E4" w:rsidP="003719EA">
            <w:pPr>
              <w:jc w:val="center"/>
              <w:rPr>
                <w:sz w:val="20"/>
              </w:rPr>
            </w:pPr>
            <w:r w:rsidRPr="00D0101B">
              <w:rPr>
                <w:sz w:val="20"/>
              </w:rPr>
              <w:t>12</w:t>
            </w:r>
          </w:p>
        </w:tc>
      </w:tr>
      <w:tr w:rsidR="005437EC" w:rsidRPr="00D0101B" w:rsidTr="00A961E4">
        <w:trPr>
          <w:trHeight w:val="691"/>
        </w:trPr>
        <w:tc>
          <w:tcPr>
            <w:tcW w:w="486" w:type="dxa"/>
            <w:vAlign w:val="center"/>
          </w:tcPr>
          <w:p w:rsidR="00A961E4" w:rsidRPr="00D0101B" w:rsidRDefault="00A961E4" w:rsidP="00A961E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 w:rsidRPr="00D0101B">
              <w:rPr>
                <w:sz w:val="20"/>
              </w:rPr>
              <w:t>.</w:t>
            </w:r>
          </w:p>
        </w:tc>
        <w:tc>
          <w:tcPr>
            <w:tcW w:w="2484" w:type="dxa"/>
            <w:vAlign w:val="center"/>
          </w:tcPr>
          <w:p w:rsidR="00A961E4" w:rsidRPr="008848F4" w:rsidRDefault="00A961E4" w:rsidP="003719EA">
            <w:r>
              <w:t xml:space="preserve">АО «Барнаульская </w:t>
            </w:r>
            <w:proofErr w:type="spellStart"/>
            <w:r w:rsidRPr="008848F4">
              <w:t>горэлектросеть</w:t>
            </w:r>
            <w:proofErr w:type="spellEnd"/>
            <w:r w:rsidRPr="008848F4">
              <w:t>»</w:t>
            </w:r>
          </w:p>
        </w:tc>
        <w:tc>
          <w:tcPr>
            <w:tcW w:w="1133" w:type="dxa"/>
            <w:vAlign w:val="center"/>
          </w:tcPr>
          <w:p w:rsidR="00A961E4" w:rsidRPr="00C05B04" w:rsidRDefault="00016148" w:rsidP="003719EA">
            <w:pPr>
              <w:jc w:val="center"/>
              <w:rPr>
                <w:sz w:val="20"/>
                <w:szCs w:val="20"/>
              </w:rPr>
            </w:pPr>
            <w:r w:rsidRPr="00C05B04">
              <w:rPr>
                <w:sz w:val="20"/>
                <w:szCs w:val="20"/>
              </w:rPr>
              <w:t>0,34032</w:t>
            </w:r>
          </w:p>
        </w:tc>
        <w:tc>
          <w:tcPr>
            <w:tcW w:w="1275" w:type="dxa"/>
            <w:vAlign w:val="center"/>
          </w:tcPr>
          <w:p w:rsidR="00A961E4" w:rsidRPr="00C05B04" w:rsidRDefault="00016148" w:rsidP="005437EC">
            <w:pPr>
              <w:jc w:val="center"/>
              <w:rPr>
                <w:sz w:val="20"/>
                <w:szCs w:val="20"/>
              </w:rPr>
            </w:pPr>
            <w:r w:rsidRPr="00C05B04">
              <w:rPr>
                <w:sz w:val="20"/>
                <w:szCs w:val="20"/>
              </w:rPr>
              <w:t>0,</w:t>
            </w:r>
            <w:r w:rsidR="005437EC" w:rsidRPr="00C05B04">
              <w:rPr>
                <w:sz w:val="20"/>
                <w:szCs w:val="20"/>
              </w:rPr>
              <w:t>51</w:t>
            </w:r>
            <w:r w:rsidRPr="00C05B04">
              <w:rPr>
                <w:sz w:val="20"/>
                <w:szCs w:val="20"/>
              </w:rPr>
              <w:t>4</w:t>
            </w:r>
            <w:r w:rsidR="005437EC" w:rsidRPr="00C05B04">
              <w:rPr>
                <w:sz w:val="20"/>
                <w:szCs w:val="20"/>
              </w:rPr>
              <w:t>7</w:t>
            </w:r>
            <w:r w:rsidRPr="00C05B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961E4" w:rsidRPr="00C05B04" w:rsidRDefault="005437EC" w:rsidP="005437EC">
            <w:pPr>
              <w:jc w:val="center"/>
              <w:rPr>
                <w:sz w:val="20"/>
                <w:szCs w:val="20"/>
              </w:rPr>
            </w:pPr>
            <w:r w:rsidRPr="00C05B04">
              <w:rPr>
                <w:sz w:val="20"/>
                <w:szCs w:val="20"/>
              </w:rPr>
              <w:t>0,94615</w:t>
            </w:r>
          </w:p>
        </w:tc>
        <w:tc>
          <w:tcPr>
            <w:tcW w:w="1134" w:type="dxa"/>
            <w:vAlign w:val="center"/>
          </w:tcPr>
          <w:p w:rsidR="00A961E4" w:rsidRPr="00C05B04" w:rsidRDefault="005437EC" w:rsidP="005437EC">
            <w:pPr>
              <w:jc w:val="center"/>
              <w:rPr>
                <w:sz w:val="20"/>
                <w:szCs w:val="20"/>
              </w:rPr>
            </w:pPr>
            <w:r w:rsidRPr="00C05B04">
              <w:rPr>
                <w:sz w:val="20"/>
                <w:szCs w:val="20"/>
              </w:rPr>
              <w:t>1</w:t>
            </w:r>
            <w:r w:rsidR="00016148" w:rsidRPr="00C05B04">
              <w:rPr>
                <w:sz w:val="20"/>
                <w:szCs w:val="20"/>
              </w:rPr>
              <w:t>,</w:t>
            </w:r>
            <w:r w:rsidRPr="00C05B04">
              <w:rPr>
                <w:sz w:val="20"/>
                <w:szCs w:val="20"/>
              </w:rPr>
              <w:t>77117</w:t>
            </w:r>
          </w:p>
        </w:tc>
        <w:tc>
          <w:tcPr>
            <w:tcW w:w="1134" w:type="dxa"/>
            <w:vAlign w:val="center"/>
          </w:tcPr>
          <w:p w:rsidR="00A961E4" w:rsidRPr="00C05B04" w:rsidRDefault="00016148" w:rsidP="005437EC">
            <w:pPr>
              <w:jc w:val="center"/>
              <w:rPr>
                <w:sz w:val="20"/>
                <w:szCs w:val="20"/>
              </w:rPr>
            </w:pPr>
            <w:r w:rsidRPr="00C05B04">
              <w:rPr>
                <w:sz w:val="20"/>
                <w:szCs w:val="20"/>
              </w:rPr>
              <w:t>0,6</w:t>
            </w:r>
            <w:r w:rsidR="005437EC" w:rsidRPr="00C05B04">
              <w:rPr>
                <w:sz w:val="20"/>
                <w:szCs w:val="20"/>
              </w:rPr>
              <w:t>4818</w:t>
            </w:r>
          </w:p>
        </w:tc>
        <w:tc>
          <w:tcPr>
            <w:tcW w:w="1134" w:type="dxa"/>
            <w:vAlign w:val="center"/>
          </w:tcPr>
          <w:p w:rsidR="00A961E4" w:rsidRPr="00C05B04" w:rsidRDefault="00016148" w:rsidP="005437EC">
            <w:pPr>
              <w:jc w:val="center"/>
              <w:rPr>
                <w:sz w:val="20"/>
                <w:szCs w:val="20"/>
              </w:rPr>
            </w:pPr>
            <w:r w:rsidRPr="00C05B04">
              <w:rPr>
                <w:sz w:val="20"/>
                <w:szCs w:val="20"/>
              </w:rPr>
              <w:t>0</w:t>
            </w:r>
            <w:r w:rsidR="005437EC" w:rsidRPr="00C05B04">
              <w:rPr>
                <w:sz w:val="20"/>
                <w:szCs w:val="20"/>
              </w:rPr>
              <w:t>,7</w:t>
            </w:r>
            <w:r w:rsidRPr="00C05B04">
              <w:rPr>
                <w:sz w:val="20"/>
                <w:szCs w:val="20"/>
              </w:rPr>
              <w:t>7</w:t>
            </w:r>
            <w:r w:rsidR="005437EC" w:rsidRPr="00C05B04">
              <w:rPr>
                <w:sz w:val="20"/>
                <w:szCs w:val="20"/>
              </w:rPr>
              <w:t>9</w:t>
            </w:r>
            <w:r w:rsidRPr="00C05B04">
              <w:rPr>
                <w:sz w:val="20"/>
                <w:szCs w:val="20"/>
              </w:rPr>
              <w:t>8</w:t>
            </w:r>
            <w:r w:rsidR="005437EC" w:rsidRPr="00C05B0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961E4" w:rsidRPr="00C05B04" w:rsidRDefault="00016148" w:rsidP="005437EC">
            <w:pPr>
              <w:jc w:val="center"/>
              <w:rPr>
                <w:sz w:val="20"/>
                <w:szCs w:val="20"/>
              </w:rPr>
            </w:pPr>
            <w:r w:rsidRPr="00C05B04">
              <w:rPr>
                <w:sz w:val="20"/>
                <w:szCs w:val="20"/>
              </w:rPr>
              <w:t>0,2</w:t>
            </w:r>
            <w:r w:rsidR="005437EC" w:rsidRPr="00C05B04">
              <w:rPr>
                <w:sz w:val="20"/>
                <w:szCs w:val="20"/>
              </w:rPr>
              <w:t>5</w:t>
            </w:r>
            <w:r w:rsidRPr="00C05B04">
              <w:rPr>
                <w:sz w:val="20"/>
                <w:szCs w:val="20"/>
              </w:rPr>
              <w:t>96</w:t>
            </w:r>
            <w:r w:rsidR="005437EC" w:rsidRPr="00C05B04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961E4" w:rsidRPr="00C05B04" w:rsidRDefault="00016148" w:rsidP="005437EC">
            <w:pPr>
              <w:jc w:val="center"/>
              <w:rPr>
                <w:sz w:val="20"/>
                <w:szCs w:val="20"/>
              </w:rPr>
            </w:pPr>
            <w:r w:rsidRPr="00C05B04">
              <w:rPr>
                <w:sz w:val="20"/>
                <w:szCs w:val="20"/>
              </w:rPr>
              <w:t>0,259</w:t>
            </w:r>
            <w:r w:rsidR="005437EC" w:rsidRPr="00C05B04">
              <w:rPr>
                <w:sz w:val="20"/>
                <w:szCs w:val="20"/>
              </w:rPr>
              <w:t>9</w:t>
            </w:r>
            <w:r w:rsidRPr="00C05B0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961E4" w:rsidRPr="00C05B04" w:rsidRDefault="00016148" w:rsidP="005437EC">
            <w:pPr>
              <w:jc w:val="center"/>
              <w:rPr>
                <w:sz w:val="20"/>
                <w:szCs w:val="20"/>
              </w:rPr>
            </w:pPr>
            <w:r w:rsidRPr="00C05B04">
              <w:rPr>
                <w:sz w:val="20"/>
                <w:szCs w:val="20"/>
              </w:rPr>
              <w:t>0,2</w:t>
            </w:r>
            <w:r w:rsidR="005437EC" w:rsidRPr="00C05B04">
              <w:rPr>
                <w:sz w:val="20"/>
                <w:szCs w:val="20"/>
              </w:rPr>
              <w:t>1606</w:t>
            </w:r>
          </w:p>
        </w:tc>
        <w:tc>
          <w:tcPr>
            <w:tcW w:w="1103" w:type="dxa"/>
            <w:vAlign w:val="center"/>
          </w:tcPr>
          <w:p w:rsidR="00A961E4" w:rsidRPr="00C05B04" w:rsidRDefault="00016148" w:rsidP="005437EC">
            <w:pPr>
              <w:jc w:val="center"/>
              <w:rPr>
                <w:sz w:val="20"/>
                <w:szCs w:val="20"/>
              </w:rPr>
            </w:pPr>
            <w:r w:rsidRPr="00C05B04">
              <w:rPr>
                <w:sz w:val="20"/>
                <w:szCs w:val="20"/>
              </w:rPr>
              <w:t>0,2</w:t>
            </w:r>
            <w:r w:rsidR="005437EC" w:rsidRPr="00C05B04">
              <w:rPr>
                <w:sz w:val="20"/>
                <w:szCs w:val="20"/>
              </w:rPr>
              <w:t>599</w:t>
            </w:r>
            <w:r w:rsidRPr="00C05B04">
              <w:rPr>
                <w:sz w:val="20"/>
                <w:szCs w:val="20"/>
              </w:rPr>
              <w:t>4</w:t>
            </w:r>
          </w:p>
        </w:tc>
      </w:tr>
    </w:tbl>
    <w:p w:rsidR="00A961E4" w:rsidRPr="005C3F58" w:rsidRDefault="00A961E4" w:rsidP="00A961E4">
      <w:pPr>
        <w:jc w:val="both"/>
        <w:rPr>
          <w:b/>
          <w:szCs w:val="28"/>
        </w:rPr>
      </w:pPr>
    </w:p>
    <w:p w:rsidR="00A961E4" w:rsidRDefault="00A961E4" w:rsidP="00A961E4">
      <w:pPr>
        <w:ind w:firstLine="709"/>
        <w:jc w:val="both"/>
      </w:pPr>
    </w:p>
    <w:p w:rsidR="00A961E4" w:rsidRDefault="00A961E4" w:rsidP="00A961E4">
      <w:pPr>
        <w:ind w:firstLine="709"/>
        <w:jc w:val="both"/>
      </w:pPr>
    </w:p>
    <w:p w:rsidR="00A961E4" w:rsidRDefault="00A961E4" w:rsidP="00A961E4">
      <w:pPr>
        <w:ind w:firstLine="709"/>
        <w:jc w:val="both"/>
      </w:pPr>
    </w:p>
    <w:p w:rsidR="0044379C" w:rsidRDefault="0044379C"/>
    <w:sectPr w:rsidR="0044379C" w:rsidSect="00A961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E4"/>
    <w:rsid w:val="00016148"/>
    <w:rsid w:val="00064889"/>
    <w:rsid w:val="00126E59"/>
    <w:rsid w:val="002C38A9"/>
    <w:rsid w:val="00310810"/>
    <w:rsid w:val="00382796"/>
    <w:rsid w:val="004274F8"/>
    <w:rsid w:val="0044379C"/>
    <w:rsid w:val="004A5D75"/>
    <w:rsid w:val="005437EC"/>
    <w:rsid w:val="00652E76"/>
    <w:rsid w:val="006637FE"/>
    <w:rsid w:val="00754835"/>
    <w:rsid w:val="009F430C"/>
    <w:rsid w:val="00A961E4"/>
    <w:rsid w:val="00AD0845"/>
    <w:rsid w:val="00AE07FA"/>
    <w:rsid w:val="00B94712"/>
    <w:rsid w:val="00C05B04"/>
    <w:rsid w:val="00D9590A"/>
    <w:rsid w:val="00E05732"/>
    <w:rsid w:val="00E31DAA"/>
    <w:rsid w:val="00F67F23"/>
    <w:rsid w:val="00F8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A3E60-E089-498F-9E20-4A8339C4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61E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61E4"/>
    <w:rPr>
      <w:color w:val="0000FF"/>
      <w:u w:val="single"/>
    </w:rPr>
  </w:style>
  <w:style w:type="paragraph" w:styleId="a4">
    <w:name w:val="Body Text"/>
    <w:basedOn w:val="a"/>
    <w:link w:val="a5"/>
    <w:rsid w:val="00A961E4"/>
    <w:rPr>
      <w:sz w:val="28"/>
    </w:rPr>
  </w:style>
  <w:style w:type="character" w:customStyle="1" w:styleId="a5">
    <w:name w:val="Основной текст Знак"/>
    <w:basedOn w:val="a0"/>
    <w:link w:val="a4"/>
    <w:rsid w:val="00A961E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A9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A961E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A961E4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A961E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A961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AE07F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07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ltaitarif22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s.gov.ru" TargetMode="External"/><Relationship Id="rId5" Type="http://schemas.openxmlformats.org/officeDocument/2006/relationships/hyperlink" Target="http://www.bges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tsenergo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Кушакова</dc:creator>
  <cp:keywords/>
  <dc:description/>
  <cp:lastModifiedBy>Валентина А. Прозорова</cp:lastModifiedBy>
  <cp:revision>9</cp:revision>
  <cp:lastPrinted>2020-12-30T02:32:00Z</cp:lastPrinted>
  <dcterms:created xsi:type="dcterms:W3CDTF">2022-01-10T08:50:00Z</dcterms:created>
  <dcterms:modified xsi:type="dcterms:W3CDTF">2022-01-12T09:08:00Z</dcterms:modified>
</cp:coreProperties>
</file>